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1" w:themeTint="66"/>
  <w:body>
    <w:p w14:paraId="4459A790" w14:textId="77777777" w:rsidR="00FC7B06" w:rsidRDefault="00FC7B06"/>
    <w:p w14:paraId="3E7E1D33" w14:textId="77777777" w:rsidR="00234A9F" w:rsidRDefault="00234A9F"/>
    <w:p w14:paraId="07330EDD" w14:textId="77777777" w:rsidR="00234A9F" w:rsidRDefault="00234A9F"/>
    <w:p w14:paraId="4CCDE5E3" w14:textId="77777777" w:rsidR="00234A9F" w:rsidRDefault="00234A9F"/>
    <w:p w14:paraId="11F918BF" w14:textId="77777777" w:rsidR="00234A9F" w:rsidRDefault="00234A9F"/>
    <w:p w14:paraId="1C3724B7" w14:textId="77777777" w:rsidR="00234A9F" w:rsidRDefault="00234A9F"/>
    <w:p w14:paraId="0A884558" w14:textId="77777777" w:rsidR="00234A9F" w:rsidRDefault="00234A9F"/>
    <w:p w14:paraId="28D8F1AD" w14:textId="77777777" w:rsidR="00234A9F" w:rsidRDefault="00C779CD">
      <w:r>
        <w:rPr>
          <w:noProof/>
        </w:rPr>
        <w:drawing>
          <wp:anchor distT="0" distB="0" distL="114300" distR="114300" simplePos="0" relativeHeight="251668480" behindDoc="0" locked="0" layoutInCell="1" allowOverlap="1" wp14:anchorId="49CD1B2C" wp14:editId="5C9835BC">
            <wp:simplePos x="0" y="0"/>
            <wp:positionH relativeFrom="margin">
              <wp:align>center</wp:align>
            </wp:positionH>
            <wp:positionV relativeFrom="paragraph">
              <wp:posOffset>8890</wp:posOffset>
            </wp:positionV>
            <wp:extent cx="2038350" cy="1447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47800"/>
                    </a:xfrm>
                    <a:prstGeom prst="rect">
                      <a:avLst/>
                    </a:prstGeom>
                    <a:noFill/>
                    <a:ln>
                      <a:noFill/>
                    </a:ln>
                  </pic:spPr>
                </pic:pic>
              </a:graphicData>
            </a:graphic>
          </wp:anchor>
        </w:drawing>
      </w:r>
    </w:p>
    <w:p w14:paraId="25BC2FDF" w14:textId="77777777" w:rsidR="00234A9F" w:rsidRDefault="00234A9F"/>
    <w:p w14:paraId="3F85566D" w14:textId="77777777" w:rsidR="00234A9F" w:rsidRDefault="00234A9F"/>
    <w:p w14:paraId="79517A52" w14:textId="77777777" w:rsidR="00234A9F" w:rsidRDefault="00234A9F"/>
    <w:p w14:paraId="45CE9D1E" w14:textId="77777777" w:rsidR="00234A9F" w:rsidRDefault="00234A9F"/>
    <w:p w14:paraId="226E4F28" w14:textId="77777777" w:rsidR="00234A9F" w:rsidRDefault="00234A9F"/>
    <w:p w14:paraId="7CDF8167" w14:textId="77777777" w:rsidR="00F1482C" w:rsidRDefault="00F1482C"/>
    <w:p w14:paraId="25743E63" w14:textId="77777777" w:rsidR="00F1482C" w:rsidRDefault="00F1482C"/>
    <w:p w14:paraId="778A1A14" w14:textId="77777777" w:rsidR="00234A9F" w:rsidRDefault="00234A9F"/>
    <w:p w14:paraId="0817615D" w14:textId="77777777" w:rsidR="00234A9F" w:rsidRDefault="00234A9F"/>
    <w:p w14:paraId="03FED613" w14:textId="77777777" w:rsidR="00234A9F" w:rsidRDefault="00234A9F"/>
    <w:p w14:paraId="62674D99" w14:textId="77777777" w:rsidR="00234A9F" w:rsidRDefault="00234A9F"/>
    <w:p w14:paraId="3018D75A" w14:textId="77777777" w:rsidR="00234A9F" w:rsidRPr="00202F2C" w:rsidRDefault="00F00065" w:rsidP="00234A9F">
      <w:pPr>
        <w:jc w:val="center"/>
        <w:rPr>
          <w:rFonts w:asciiTheme="minorHAnsi" w:hAnsiTheme="minorHAnsi" w:cstheme="minorHAnsi"/>
          <w:sz w:val="48"/>
          <w:szCs w:val="48"/>
        </w:rPr>
      </w:pPr>
      <w:r w:rsidRPr="00202F2C">
        <w:rPr>
          <w:rFonts w:asciiTheme="minorHAnsi" w:hAnsiTheme="minorHAnsi" w:cstheme="minorHAnsi"/>
          <w:sz w:val="48"/>
          <w:szCs w:val="48"/>
        </w:rPr>
        <w:t>Safer</w:t>
      </w:r>
      <w:r w:rsidR="000B3C98" w:rsidRPr="00202F2C">
        <w:rPr>
          <w:rFonts w:asciiTheme="minorHAnsi" w:hAnsiTheme="minorHAnsi" w:cstheme="minorHAnsi"/>
          <w:sz w:val="48"/>
          <w:szCs w:val="48"/>
        </w:rPr>
        <w:t xml:space="preserve"> </w:t>
      </w:r>
      <w:r w:rsidR="005C6AE3" w:rsidRPr="00202F2C">
        <w:rPr>
          <w:rFonts w:asciiTheme="minorHAnsi" w:hAnsiTheme="minorHAnsi" w:cstheme="minorHAnsi"/>
          <w:sz w:val="48"/>
          <w:szCs w:val="48"/>
        </w:rPr>
        <w:t xml:space="preserve">Employment </w:t>
      </w:r>
      <w:r w:rsidRPr="00202F2C">
        <w:rPr>
          <w:rFonts w:asciiTheme="minorHAnsi" w:hAnsiTheme="minorHAnsi" w:cstheme="minorHAnsi"/>
          <w:sz w:val="48"/>
          <w:szCs w:val="48"/>
        </w:rPr>
        <w:t>Policy</w:t>
      </w:r>
    </w:p>
    <w:p w14:paraId="440A5955" w14:textId="77777777" w:rsidR="00234A9F" w:rsidRPr="00202F2C" w:rsidRDefault="00234A9F">
      <w:pPr>
        <w:rPr>
          <w:rFonts w:asciiTheme="minorHAnsi" w:hAnsiTheme="minorHAnsi" w:cstheme="minorHAnsi"/>
        </w:rPr>
      </w:pPr>
    </w:p>
    <w:p w14:paraId="5C11F036" w14:textId="77777777" w:rsidR="00234A9F" w:rsidRPr="00202F2C" w:rsidRDefault="00234A9F">
      <w:pPr>
        <w:rPr>
          <w:rFonts w:asciiTheme="minorHAnsi" w:hAnsiTheme="minorHAnsi" w:cstheme="minorHAnsi"/>
        </w:rPr>
      </w:pPr>
    </w:p>
    <w:p w14:paraId="37393BC2" w14:textId="77777777" w:rsidR="00234A9F" w:rsidRPr="00202F2C" w:rsidRDefault="00234A9F">
      <w:pPr>
        <w:rPr>
          <w:rFonts w:asciiTheme="minorHAnsi" w:hAnsiTheme="minorHAnsi" w:cstheme="minorHAnsi"/>
        </w:rPr>
      </w:pPr>
    </w:p>
    <w:p w14:paraId="29B649C9" w14:textId="77777777" w:rsidR="00234A9F" w:rsidRPr="00202F2C" w:rsidRDefault="00234A9F">
      <w:pPr>
        <w:rPr>
          <w:rFonts w:asciiTheme="minorHAnsi" w:hAnsiTheme="minorHAnsi" w:cstheme="minorHAnsi"/>
        </w:rPr>
      </w:pPr>
    </w:p>
    <w:p w14:paraId="5139625C" w14:textId="77777777" w:rsidR="00234A9F" w:rsidRPr="00202F2C" w:rsidRDefault="00234A9F">
      <w:pPr>
        <w:rPr>
          <w:rFonts w:asciiTheme="minorHAnsi" w:hAnsiTheme="minorHAnsi" w:cstheme="minorHAnsi"/>
        </w:rPr>
      </w:pPr>
    </w:p>
    <w:p w14:paraId="217F420F" w14:textId="77777777" w:rsidR="00234A9F" w:rsidRPr="00202F2C" w:rsidRDefault="00234A9F">
      <w:pPr>
        <w:rPr>
          <w:rFonts w:asciiTheme="minorHAnsi" w:hAnsiTheme="minorHAnsi" w:cstheme="minorHAnsi"/>
        </w:rPr>
      </w:pPr>
    </w:p>
    <w:p w14:paraId="2A15FCBD" w14:textId="77777777" w:rsidR="00234A9F" w:rsidRPr="00202F2C" w:rsidRDefault="00234A9F">
      <w:pPr>
        <w:rPr>
          <w:rFonts w:asciiTheme="minorHAnsi" w:hAnsiTheme="minorHAnsi" w:cstheme="minorHAnsi"/>
        </w:rPr>
      </w:pPr>
    </w:p>
    <w:p w14:paraId="288D967C" w14:textId="77777777" w:rsidR="00234A9F" w:rsidRPr="00202F2C" w:rsidRDefault="00234A9F">
      <w:pPr>
        <w:rPr>
          <w:rFonts w:asciiTheme="minorHAnsi" w:hAnsiTheme="minorHAnsi" w:cstheme="minorHAnsi"/>
        </w:rPr>
      </w:pPr>
    </w:p>
    <w:p w14:paraId="5AD2D2E2" w14:textId="77777777" w:rsidR="00234A9F" w:rsidRPr="00202F2C" w:rsidRDefault="00234A9F">
      <w:pPr>
        <w:rPr>
          <w:rFonts w:asciiTheme="minorHAnsi" w:hAnsiTheme="minorHAnsi" w:cstheme="minorHAnsi"/>
        </w:rPr>
      </w:pPr>
    </w:p>
    <w:p w14:paraId="64F11F03" w14:textId="77777777" w:rsidR="00F1482C" w:rsidRPr="00202F2C" w:rsidRDefault="00F1482C">
      <w:pPr>
        <w:rPr>
          <w:rFonts w:asciiTheme="minorHAnsi" w:hAnsiTheme="minorHAnsi" w:cstheme="minorHAnsi"/>
        </w:rPr>
      </w:pPr>
    </w:p>
    <w:p w14:paraId="113F9A0C" w14:textId="77777777" w:rsidR="00F1482C" w:rsidRPr="00202F2C" w:rsidRDefault="00F1482C">
      <w:pPr>
        <w:rPr>
          <w:rFonts w:asciiTheme="minorHAnsi" w:hAnsiTheme="minorHAnsi" w:cstheme="minorHAnsi"/>
        </w:rPr>
      </w:pPr>
    </w:p>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7796"/>
        <w:gridCol w:w="284"/>
      </w:tblGrid>
      <w:tr w:rsidR="00FF1E33" w:rsidRPr="00202F2C" w14:paraId="0BB324E5" w14:textId="77777777" w:rsidTr="00BF1AA7">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057DAC" w14:textId="77777777" w:rsidR="00FF1E33" w:rsidRPr="00202F2C" w:rsidRDefault="00FF1E33" w:rsidP="00BF1AA7">
            <w:pPr>
              <w:pStyle w:val="Heading1"/>
              <w:rPr>
                <w:rFonts w:asciiTheme="minorHAnsi" w:hAnsiTheme="minorHAnsi" w:cstheme="minorHAnsi"/>
                <w:b w:val="0"/>
                <w:bCs/>
              </w:rPr>
            </w:pPr>
            <w:r w:rsidRPr="00202F2C">
              <w:rPr>
                <w:rFonts w:asciiTheme="minorHAnsi" w:hAnsiTheme="minorHAnsi" w:cstheme="minorHAnsi"/>
                <w:b w:val="0"/>
                <w:bCs/>
              </w:rPr>
              <w:t>Issue Date:</w:t>
            </w:r>
          </w:p>
        </w:tc>
        <w:tc>
          <w:tcPr>
            <w:tcW w:w="7796" w:type="dxa"/>
            <w:tcBorders>
              <w:top w:val="single" w:sz="4" w:space="0" w:color="auto"/>
              <w:left w:val="single" w:sz="4" w:space="0" w:color="auto"/>
              <w:bottom w:val="single" w:sz="4" w:space="0" w:color="auto"/>
              <w:right w:val="nil"/>
            </w:tcBorders>
            <w:vAlign w:val="center"/>
          </w:tcPr>
          <w:p w14:paraId="7DB31BFA" w14:textId="38E0F993" w:rsidR="00FF1E33" w:rsidRPr="00202F2C" w:rsidRDefault="005A4E92" w:rsidP="00BF1AA7">
            <w:pPr>
              <w:pStyle w:val="Heading1"/>
              <w:rPr>
                <w:rFonts w:asciiTheme="minorHAnsi" w:hAnsiTheme="minorHAnsi" w:cstheme="minorHAnsi"/>
                <w:b w:val="0"/>
                <w:bCs/>
              </w:rPr>
            </w:pPr>
            <w:r>
              <w:rPr>
                <w:rFonts w:asciiTheme="minorHAnsi" w:hAnsiTheme="minorHAnsi" w:cstheme="minorHAnsi"/>
                <w:b w:val="0"/>
                <w:bCs/>
              </w:rPr>
              <w:t>15</w:t>
            </w:r>
            <w:r w:rsidRPr="005A4E92">
              <w:rPr>
                <w:rFonts w:asciiTheme="minorHAnsi" w:hAnsiTheme="minorHAnsi" w:cstheme="minorHAnsi"/>
                <w:b w:val="0"/>
                <w:bCs/>
                <w:vertAlign w:val="superscript"/>
              </w:rPr>
              <w:t>th</w:t>
            </w:r>
            <w:r>
              <w:rPr>
                <w:rFonts w:asciiTheme="minorHAnsi" w:hAnsiTheme="minorHAnsi" w:cstheme="minorHAnsi"/>
                <w:b w:val="0"/>
                <w:bCs/>
              </w:rPr>
              <w:t xml:space="preserve"> July 2025</w:t>
            </w:r>
          </w:p>
        </w:tc>
        <w:tc>
          <w:tcPr>
            <w:tcW w:w="284" w:type="dxa"/>
            <w:tcBorders>
              <w:top w:val="single" w:sz="4" w:space="0" w:color="auto"/>
              <w:left w:val="nil"/>
              <w:bottom w:val="single" w:sz="4" w:space="0" w:color="auto"/>
              <w:right w:val="single" w:sz="4" w:space="0" w:color="auto"/>
            </w:tcBorders>
            <w:vAlign w:val="center"/>
          </w:tcPr>
          <w:p w14:paraId="5B45469F" w14:textId="77777777" w:rsidR="00FF1E33" w:rsidRPr="00202F2C" w:rsidRDefault="00FF1E33" w:rsidP="00BF1AA7">
            <w:pPr>
              <w:rPr>
                <w:rFonts w:asciiTheme="minorHAnsi" w:hAnsiTheme="minorHAnsi" w:cstheme="minorHAnsi"/>
                <w:sz w:val="28"/>
                <w:szCs w:val="28"/>
                <w:lang w:eastAsia="en-GB"/>
              </w:rPr>
            </w:pPr>
          </w:p>
        </w:tc>
      </w:tr>
      <w:tr w:rsidR="00FF1E33" w:rsidRPr="00202F2C" w14:paraId="23D3FF0D" w14:textId="77777777" w:rsidTr="00BF1AA7">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9B2494" w14:textId="77777777" w:rsidR="00FF1E33" w:rsidRPr="00202F2C" w:rsidRDefault="00FF1E33" w:rsidP="00BF1AA7">
            <w:pPr>
              <w:pStyle w:val="Heading1"/>
              <w:rPr>
                <w:rFonts w:asciiTheme="minorHAnsi" w:hAnsiTheme="minorHAnsi" w:cstheme="minorHAnsi"/>
                <w:b w:val="0"/>
                <w:bCs/>
              </w:rPr>
            </w:pPr>
            <w:r w:rsidRPr="00202F2C">
              <w:rPr>
                <w:rFonts w:asciiTheme="minorHAnsi" w:hAnsiTheme="minorHAnsi" w:cstheme="minorHAnsi"/>
                <w:b w:val="0"/>
                <w:bCs/>
              </w:rPr>
              <w:t>Version:</w:t>
            </w:r>
          </w:p>
        </w:tc>
        <w:tc>
          <w:tcPr>
            <w:tcW w:w="7796" w:type="dxa"/>
            <w:tcBorders>
              <w:top w:val="single" w:sz="4" w:space="0" w:color="auto"/>
              <w:left w:val="single" w:sz="4" w:space="0" w:color="auto"/>
              <w:bottom w:val="single" w:sz="4" w:space="0" w:color="auto"/>
              <w:right w:val="nil"/>
            </w:tcBorders>
            <w:vAlign w:val="center"/>
          </w:tcPr>
          <w:p w14:paraId="44D7353B" w14:textId="2D70DF8C" w:rsidR="00FF1E33" w:rsidRPr="00202F2C" w:rsidRDefault="003D5F75" w:rsidP="00BF1AA7">
            <w:pPr>
              <w:pStyle w:val="Heading1"/>
              <w:rPr>
                <w:rFonts w:asciiTheme="minorHAnsi" w:hAnsiTheme="minorHAnsi" w:cstheme="minorHAnsi"/>
                <w:b w:val="0"/>
                <w:bCs/>
              </w:rPr>
            </w:pPr>
            <w:r>
              <w:rPr>
                <w:rFonts w:asciiTheme="minorHAnsi" w:hAnsiTheme="minorHAnsi" w:cstheme="minorHAnsi"/>
                <w:b w:val="0"/>
                <w:bCs/>
              </w:rPr>
              <w:t>Five</w:t>
            </w:r>
          </w:p>
        </w:tc>
        <w:tc>
          <w:tcPr>
            <w:tcW w:w="284" w:type="dxa"/>
            <w:tcBorders>
              <w:top w:val="single" w:sz="4" w:space="0" w:color="auto"/>
              <w:left w:val="nil"/>
              <w:bottom w:val="single" w:sz="4" w:space="0" w:color="auto"/>
              <w:right w:val="single" w:sz="4" w:space="0" w:color="auto"/>
            </w:tcBorders>
          </w:tcPr>
          <w:p w14:paraId="0F21EED4" w14:textId="77777777" w:rsidR="00FF1E33" w:rsidRPr="00202F2C" w:rsidRDefault="00FF1E33" w:rsidP="00BF1AA7">
            <w:pPr>
              <w:rPr>
                <w:rFonts w:asciiTheme="minorHAnsi" w:hAnsiTheme="minorHAnsi" w:cstheme="minorHAnsi"/>
                <w:sz w:val="28"/>
                <w:szCs w:val="28"/>
                <w:lang w:eastAsia="en-GB"/>
              </w:rPr>
            </w:pPr>
          </w:p>
        </w:tc>
      </w:tr>
      <w:tr w:rsidR="00FF1E33" w:rsidRPr="00202F2C" w14:paraId="3CE8A21D" w14:textId="77777777" w:rsidTr="00BF1AA7">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16EC6CDE" w14:textId="77777777" w:rsidR="00FF1E33" w:rsidRPr="00202F2C" w:rsidRDefault="00FF1E33" w:rsidP="00BF1AA7">
            <w:pPr>
              <w:pStyle w:val="Heading1"/>
              <w:rPr>
                <w:rFonts w:asciiTheme="minorHAnsi" w:hAnsiTheme="minorHAnsi" w:cstheme="minorHAnsi"/>
                <w:b w:val="0"/>
                <w:bCs/>
              </w:rPr>
            </w:pPr>
            <w:r w:rsidRPr="00202F2C">
              <w:rPr>
                <w:rFonts w:asciiTheme="minorHAnsi" w:hAnsiTheme="minorHAnsi" w:cstheme="minorHAnsi"/>
                <w:b w:val="0"/>
                <w:bCs/>
              </w:rPr>
              <w:t>Status:</w:t>
            </w:r>
          </w:p>
        </w:tc>
        <w:tc>
          <w:tcPr>
            <w:tcW w:w="7796" w:type="dxa"/>
            <w:tcBorders>
              <w:top w:val="single" w:sz="4" w:space="0" w:color="auto"/>
              <w:left w:val="single" w:sz="4" w:space="0" w:color="auto"/>
              <w:bottom w:val="single" w:sz="4" w:space="0" w:color="auto"/>
              <w:right w:val="nil"/>
            </w:tcBorders>
            <w:vAlign w:val="center"/>
          </w:tcPr>
          <w:p w14:paraId="07193DA5" w14:textId="75CD33B2" w:rsidR="00FF1E33" w:rsidRPr="00202F2C" w:rsidRDefault="00FF1E33" w:rsidP="00BF1AA7">
            <w:pPr>
              <w:pStyle w:val="Heading1"/>
              <w:ind w:left="0" w:firstLine="0"/>
              <w:rPr>
                <w:rFonts w:asciiTheme="minorHAnsi" w:hAnsiTheme="minorHAnsi" w:cstheme="minorHAnsi"/>
                <w:b w:val="0"/>
                <w:bCs/>
              </w:rPr>
            </w:pPr>
            <w:r w:rsidRPr="005A4E92">
              <w:rPr>
                <w:rFonts w:asciiTheme="minorHAnsi" w:hAnsiTheme="minorHAnsi" w:cstheme="minorHAnsi"/>
                <w:b w:val="0"/>
                <w:bCs/>
              </w:rPr>
              <w:t>Final</w:t>
            </w:r>
          </w:p>
        </w:tc>
        <w:tc>
          <w:tcPr>
            <w:tcW w:w="284" w:type="dxa"/>
            <w:tcBorders>
              <w:top w:val="single" w:sz="4" w:space="0" w:color="auto"/>
              <w:left w:val="nil"/>
              <w:bottom w:val="single" w:sz="4" w:space="0" w:color="auto"/>
              <w:right w:val="single" w:sz="4" w:space="0" w:color="auto"/>
            </w:tcBorders>
          </w:tcPr>
          <w:p w14:paraId="6E5E90DF" w14:textId="77777777" w:rsidR="00FF1E33" w:rsidRPr="00202F2C" w:rsidRDefault="00FF1E33" w:rsidP="00BF1AA7">
            <w:pPr>
              <w:rPr>
                <w:rFonts w:asciiTheme="minorHAnsi" w:hAnsiTheme="minorHAnsi" w:cstheme="minorHAnsi"/>
                <w:sz w:val="28"/>
                <w:szCs w:val="28"/>
                <w:lang w:eastAsia="en-GB"/>
              </w:rPr>
            </w:pPr>
          </w:p>
        </w:tc>
      </w:tr>
      <w:tr w:rsidR="00FF1E33" w:rsidRPr="00202F2C" w14:paraId="7B8E730F" w14:textId="77777777" w:rsidTr="00BF1AA7">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43A009FA" w14:textId="77777777" w:rsidR="00FF1E33" w:rsidRPr="00202F2C" w:rsidRDefault="00FF1E33" w:rsidP="00BF1AA7">
            <w:pPr>
              <w:pStyle w:val="Heading1"/>
              <w:rPr>
                <w:rFonts w:asciiTheme="minorHAnsi" w:hAnsiTheme="minorHAnsi" w:cstheme="minorHAnsi"/>
                <w:b w:val="0"/>
                <w:bCs/>
              </w:rPr>
            </w:pPr>
            <w:r w:rsidRPr="00202F2C">
              <w:rPr>
                <w:rFonts w:asciiTheme="minorHAnsi" w:hAnsiTheme="minorHAnsi" w:cstheme="minorHAnsi"/>
                <w:b w:val="0"/>
                <w:bCs/>
              </w:rPr>
              <w:t>Review Period</w:t>
            </w:r>
          </w:p>
        </w:tc>
        <w:tc>
          <w:tcPr>
            <w:tcW w:w="7796" w:type="dxa"/>
            <w:tcBorders>
              <w:top w:val="single" w:sz="4" w:space="0" w:color="auto"/>
              <w:left w:val="single" w:sz="4" w:space="0" w:color="auto"/>
              <w:bottom w:val="single" w:sz="4" w:space="0" w:color="auto"/>
              <w:right w:val="nil"/>
            </w:tcBorders>
            <w:vAlign w:val="center"/>
          </w:tcPr>
          <w:p w14:paraId="6DAB94AF" w14:textId="015E413B" w:rsidR="00FF1E33" w:rsidRPr="00202F2C" w:rsidRDefault="00FF1E33" w:rsidP="00BF1AA7">
            <w:pPr>
              <w:pStyle w:val="Heading1"/>
              <w:rPr>
                <w:rFonts w:asciiTheme="minorHAnsi" w:hAnsiTheme="minorHAnsi" w:cstheme="minorHAnsi"/>
                <w:b w:val="0"/>
                <w:bCs/>
              </w:rPr>
            </w:pPr>
            <w:r w:rsidRPr="005A4E92">
              <w:rPr>
                <w:rFonts w:asciiTheme="minorHAnsi" w:hAnsiTheme="minorHAnsi" w:cstheme="minorHAnsi"/>
                <w:b w:val="0"/>
                <w:bCs/>
              </w:rPr>
              <w:t>3 Years</w:t>
            </w:r>
          </w:p>
        </w:tc>
        <w:tc>
          <w:tcPr>
            <w:tcW w:w="284" w:type="dxa"/>
            <w:tcBorders>
              <w:top w:val="single" w:sz="4" w:space="0" w:color="auto"/>
              <w:left w:val="nil"/>
              <w:bottom w:val="single" w:sz="4" w:space="0" w:color="auto"/>
              <w:right w:val="single" w:sz="4" w:space="0" w:color="auto"/>
            </w:tcBorders>
          </w:tcPr>
          <w:p w14:paraId="6A73E7BF" w14:textId="77777777" w:rsidR="00FF1E33" w:rsidRPr="00202F2C" w:rsidRDefault="00FF1E33" w:rsidP="00BF1AA7">
            <w:pPr>
              <w:rPr>
                <w:rFonts w:asciiTheme="minorHAnsi" w:hAnsiTheme="minorHAnsi" w:cstheme="minorHAnsi"/>
                <w:sz w:val="28"/>
                <w:szCs w:val="28"/>
                <w:lang w:eastAsia="en-GB"/>
              </w:rPr>
            </w:pPr>
          </w:p>
        </w:tc>
      </w:tr>
      <w:tr w:rsidR="00FF1E33" w:rsidRPr="00202F2C" w14:paraId="7E8E0B1B" w14:textId="77777777" w:rsidTr="00BF1AA7">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0FD23" w14:textId="77777777" w:rsidR="00FF1E33" w:rsidRPr="00202F2C" w:rsidRDefault="00FF1E33" w:rsidP="00BF1AA7">
            <w:pPr>
              <w:pStyle w:val="Heading1"/>
              <w:rPr>
                <w:rFonts w:asciiTheme="minorHAnsi" w:hAnsiTheme="minorHAnsi" w:cstheme="minorHAnsi"/>
                <w:b w:val="0"/>
                <w:bCs/>
              </w:rPr>
            </w:pPr>
            <w:r w:rsidRPr="00202F2C">
              <w:rPr>
                <w:rFonts w:asciiTheme="minorHAnsi" w:hAnsiTheme="minorHAnsi" w:cstheme="minorHAnsi"/>
                <w:b w:val="0"/>
                <w:bCs/>
              </w:rPr>
              <w:t>Author:</w:t>
            </w:r>
          </w:p>
        </w:tc>
        <w:tc>
          <w:tcPr>
            <w:tcW w:w="7796" w:type="dxa"/>
            <w:tcBorders>
              <w:top w:val="single" w:sz="4" w:space="0" w:color="auto"/>
              <w:left w:val="single" w:sz="4" w:space="0" w:color="auto"/>
              <w:bottom w:val="single" w:sz="4" w:space="0" w:color="auto"/>
              <w:right w:val="nil"/>
            </w:tcBorders>
            <w:vAlign w:val="center"/>
          </w:tcPr>
          <w:p w14:paraId="2C5BF6C4" w14:textId="0DE993D9" w:rsidR="00FF1E33" w:rsidRPr="00202F2C" w:rsidRDefault="005A4E92" w:rsidP="00BF1AA7">
            <w:pPr>
              <w:pStyle w:val="Heading1"/>
              <w:rPr>
                <w:rFonts w:asciiTheme="minorHAnsi" w:hAnsiTheme="minorHAnsi" w:cstheme="minorHAnsi"/>
                <w:b w:val="0"/>
                <w:bCs/>
              </w:rPr>
            </w:pPr>
            <w:r>
              <w:rPr>
                <w:rFonts w:asciiTheme="minorHAnsi" w:hAnsiTheme="minorHAnsi" w:cstheme="minorHAnsi"/>
                <w:b w:val="0"/>
                <w:bCs/>
              </w:rPr>
              <w:t>Human Resources</w:t>
            </w:r>
          </w:p>
        </w:tc>
        <w:tc>
          <w:tcPr>
            <w:tcW w:w="284" w:type="dxa"/>
            <w:tcBorders>
              <w:top w:val="single" w:sz="4" w:space="0" w:color="auto"/>
              <w:left w:val="nil"/>
              <w:bottom w:val="single" w:sz="4" w:space="0" w:color="auto"/>
              <w:right w:val="single" w:sz="4" w:space="0" w:color="auto"/>
            </w:tcBorders>
          </w:tcPr>
          <w:p w14:paraId="5F1688E1" w14:textId="77777777" w:rsidR="00FF1E33" w:rsidRPr="00202F2C" w:rsidRDefault="00FF1E33" w:rsidP="00BF1AA7">
            <w:pPr>
              <w:rPr>
                <w:rFonts w:asciiTheme="minorHAnsi" w:hAnsiTheme="minorHAnsi" w:cstheme="minorHAnsi"/>
                <w:sz w:val="28"/>
                <w:szCs w:val="28"/>
                <w:lang w:eastAsia="en-GB"/>
              </w:rPr>
            </w:pPr>
          </w:p>
        </w:tc>
      </w:tr>
      <w:tr w:rsidR="00FF1E33" w:rsidRPr="00202F2C" w14:paraId="7D2C78DE" w14:textId="77777777" w:rsidTr="00BF1AA7">
        <w:trPr>
          <w:cantSplit/>
          <w:trHeight w:val="7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4D162D" w14:textId="77777777" w:rsidR="00FF1E33" w:rsidRPr="00202F2C" w:rsidRDefault="00FF1E33" w:rsidP="00BF1AA7">
            <w:pPr>
              <w:pStyle w:val="Heading1"/>
              <w:rPr>
                <w:rFonts w:asciiTheme="minorHAnsi" w:hAnsiTheme="minorHAnsi" w:cstheme="minorHAnsi"/>
                <w:b w:val="0"/>
                <w:bCs/>
              </w:rPr>
            </w:pPr>
            <w:r w:rsidRPr="00202F2C">
              <w:rPr>
                <w:rFonts w:asciiTheme="minorHAnsi" w:hAnsiTheme="minorHAnsi" w:cstheme="minorHAnsi"/>
                <w:b w:val="0"/>
                <w:bCs/>
              </w:rPr>
              <w:t>Applies to:</w:t>
            </w:r>
          </w:p>
        </w:tc>
        <w:tc>
          <w:tcPr>
            <w:tcW w:w="7796" w:type="dxa"/>
            <w:tcBorders>
              <w:top w:val="single" w:sz="4" w:space="0" w:color="auto"/>
              <w:left w:val="single" w:sz="4" w:space="0" w:color="auto"/>
              <w:bottom w:val="single" w:sz="4" w:space="0" w:color="auto"/>
              <w:right w:val="nil"/>
            </w:tcBorders>
            <w:vAlign w:val="center"/>
          </w:tcPr>
          <w:p w14:paraId="6A58907D" w14:textId="5DB72251" w:rsidR="00FF1E33" w:rsidRPr="00202F2C" w:rsidRDefault="00FF1E33" w:rsidP="00BF1AA7">
            <w:pPr>
              <w:pStyle w:val="Heading1"/>
              <w:rPr>
                <w:rFonts w:asciiTheme="minorHAnsi" w:hAnsiTheme="minorHAnsi" w:cstheme="minorHAnsi"/>
                <w:b w:val="0"/>
                <w:bCs/>
              </w:rPr>
            </w:pPr>
            <w:r w:rsidRPr="005A4E92">
              <w:rPr>
                <w:rFonts w:asciiTheme="minorHAnsi" w:hAnsiTheme="minorHAnsi" w:cstheme="minorHAnsi"/>
                <w:b w:val="0"/>
                <w:bCs/>
              </w:rPr>
              <w:t>Staff / Volunteers</w:t>
            </w:r>
            <w:r w:rsidRPr="00202F2C">
              <w:rPr>
                <w:rFonts w:asciiTheme="minorHAnsi" w:hAnsiTheme="minorHAnsi" w:cstheme="minorHAnsi"/>
                <w:b w:val="0"/>
                <w:bCs/>
              </w:rPr>
              <w:t xml:space="preserve"> / </w:t>
            </w:r>
            <w:r w:rsidR="003D5F75">
              <w:rPr>
                <w:rFonts w:asciiTheme="minorHAnsi" w:hAnsiTheme="minorHAnsi" w:cstheme="minorHAnsi"/>
                <w:b w:val="0"/>
                <w:bCs/>
              </w:rPr>
              <w:t>External Candidates</w:t>
            </w:r>
          </w:p>
        </w:tc>
        <w:tc>
          <w:tcPr>
            <w:tcW w:w="284" w:type="dxa"/>
            <w:tcBorders>
              <w:top w:val="single" w:sz="4" w:space="0" w:color="auto"/>
              <w:left w:val="nil"/>
              <w:bottom w:val="single" w:sz="4" w:space="0" w:color="auto"/>
              <w:right w:val="single" w:sz="4" w:space="0" w:color="auto"/>
            </w:tcBorders>
          </w:tcPr>
          <w:p w14:paraId="62AC0AF0" w14:textId="77777777" w:rsidR="00FF1E33" w:rsidRPr="00202F2C" w:rsidRDefault="00FF1E33" w:rsidP="00BF1AA7">
            <w:pPr>
              <w:rPr>
                <w:rFonts w:asciiTheme="minorHAnsi" w:hAnsiTheme="minorHAnsi" w:cstheme="minorHAnsi"/>
                <w:sz w:val="28"/>
                <w:szCs w:val="28"/>
                <w:lang w:eastAsia="en-GB"/>
              </w:rPr>
            </w:pPr>
          </w:p>
        </w:tc>
      </w:tr>
    </w:tbl>
    <w:p w14:paraId="2E25DB21" w14:textId="77777777" w:rsidR="00F1482C" w:rsidRPr="00202F2C" w:rsidRDefault="00F1482C">
      <w:pPr>
        <w:rPr>
          <w:rFonts w:asciiTheme="minorHAnsi" w:hAnsiTheme="minorHAnsi" w:cstheme="minorHAnsi"/>
        </w:rPr>
      </w:pPr>
    </w:p>
    <w:p w14:paraId="7D544BD7" w14:textId="77777777" w:rsidR="00F1482C" w:rsidRPr="00202F2C" w:rsidRDefault="00F1482C">
      <w:pPr>
        <w:rPr>
          <w:rFonts w:asciiTheme="minorHAnsi" w:hAnsiTheme="minorHAnsi" w:cstheme="minorHAnsi"/>
        </w:rPr>
      </w:pPr>
    </w:p>
    <w:p w14:paraId="25EE628E" w14:textId="77777777" w:rsidR="00F1482C" w:rsidRPr="00202F2C" w:rsidRDefault="00F1482C">
      <w:pPr>
        <w:rPr>
          <w:rFonts w:asciiTheme="minorHAnsi" w:hAnsiTheme="minorHAnsi" w:cstheme="minorHAnsi"/>
        </w:rPr>
      </w:pPr>
    </w:p>
    <w:p w14:paraId="4547A758" w14:textId="77777777" w:rsidR="00F1482C" w:rsidRDefault="00F1482C"/>
    <w:p w14:paraId="68EBB8ED" w14:textId="77777777" w:rsidR="00F1482C" w:rsidRDefault="00F1482C"/>
    <w:p w14:paraId="362253C2" w14:textId="77777777" w:rsidR="00F1482C" w:rsidRDefault="00F1482C"/>
    <w:p w14:paraId="5DF41663" w14:textId="77777777" w:rsidR="00F1482C" w:rsidRDefault="00F1482C"/>
    <w:p w14:paraId="780BB6CB" w14:textId="77777777" w:rsidR="00F1482C" w:rsidRDefault="00F1482C"/>
    <w:p w14:paraId="42C5E8C6" w14:textId="77777777" w:rsidR="00234A9F" w:rsidRDefault="00234A9F"/>
    <w:p w14:paraId="3D7FBDCF" w14:textId="77777777" w:rsidR="00234A9F" w:rsidRDefault="00234A9F"/>
    <w:p w14:paraId="68A18BC8" w14:textId="77777777" w:rsidR="00234A9F" w:rsidRPr="00202F2C" w:rsidRDefault="00755A12" w:rsidP="00234A9F">
      <w:pPr>
        <w:spacing w:line="259" w:lineRule="auto"/>
        <w:jc w:val="center"/>
        <w:rPr>
          <w:rFonts w:ascii="Calibri" w:hAnsi="Calibri" w:cs="Calibri"/>
          <w:sz w:val="24"/>
          <w:szCs w:val="24"/>
        </w:rPr>
      </w:pPr>
      <w:proofErr w:type="spellStart"/>
      <w:r w:rsidRPr="00202F2C">
        <w:rPr>
          <w:rFonts w:ascii="Calibri" w:hAnsi="Calibri" w:cs="Calibri"/>
          <w:sz w:val="24"/>
          <w:szCs w:val="24"/>
        </w:rPr>
        <w:t>Pentreath</w:t>
      </w:r>
      <w:proofErr w:type="spellEnd"/>
      <w:r w:rsidRPr="00202F2C">
        <w:rPr>
          <w:rFonts w:ascii="Calibri" w:hAnsi="Calibri" w:cs="Calibri"/>
          <w:sz w:val="24"/>
          <w:szCs w:val="24"/>
        </w:rPr>
        <w:t xml:space="preserve"> Ltd</w:t>
      </w:r>
      <w:r w:rsidR="00234A9F" w:rsidRPr="00202F2C">
        <w:rPr>
          <w:rFonts w:ascii="Calibri" w:hAnsi="Calibri" w:cs="Calibri"/>
          <w:sz w:val="24"/>
          <w:szCs w:val="24"/>
        </w:rPr>
        <w:t xml:space="preserve"> </w:t>
      </w:r>
      <w:proofErr w:type="spellStart"/>
      <w:r w:rsidR="00234A9F" w:rsidRPr="00202F2C">
        <w:rPr>
          <w:rFonts w:ascii="Calibri" w:hAnsi="Calibri" w:cs="Calibri"/>
          <w:sz w:val="24"/>
          <w:szCs w:val="24"/>
        </w:rPr>
        <w:t>Ltd</w:t>
      </w:r>
      <w:proofErr w:type="spellEnd"/>
      <w:r w:rsidR="00234A9F" w:rsidRPr="00202F2C">
        <w:rPr>
          <w:rFonts w:ascii="Calibri" w:hAnsi="Calibri" w:cs="Calibri"/>
          <w:sz w:val="24"/>
          <w:szCs w:val="24"/>
        </w:rPr>
        <w:t xml:space="preserve">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187C72D7" w14:textId="77777777" w:rsidR="00234A9F" w:rsidRPr="00202F2C" w:rsidRDefault="00234A9F" w:rsidP="00234A9F">
      <w:pPr>
        <w:jc w:val="center"/>
        <w:rPr>
          <w:rFonts w:ascii="Calibri" w:hAnsi="Calibri" w:cs="Calibri"/>
          <w:sz w:val="24"/>
          <w:szCs w:val="24"/>
        </w:rPr>
      </w:pPr>
    </w:p>
    <w:p w14:paraId="794E6D41" w14:textId="77777777" w:rsidR="00234A9F" w:rsidRPr="00202F2C" w:rsidRDefault="00234A9F" w:rsidP="00234A9F">
      <w:pPr>
        <w:jc w:val="center"/>
        <w:rPr>
          <w:rFonts w:ascii="Calibri" w:hAnsi="Calibri" w:cs="Calibri"/>
          <w:sz w:val="24"/>
          <w:szCs w:val="24"/>
        </w:rPr>
      </w:pPr>
      <w:r w:rsidRPr="00202F2C">
        <w:rPr>
          <w:rFonts w:ascii="Calibri" w:hAnsi="Calibri" w:cs="Calibri"/>
          <w:sz w:val="24"/>
          <w:szCs w:val="24"/>
        </w:rPr>
        <w:t xml:space="preserve">If you require this document in other formats or </w:t>
      </w:r>
      <w:proofErr w:type="gramStart"/>
      <w:r w:rsidRPr="00202F2C">
        <w:rPr>
          <w:rFonts w:ascii="Calibri" w:hAnsi="Calibri" w:cs="Calibri"/>
          <w:sz w:val="24"/>
          <w:szCs w:val="24"/>
        </w:rPr>
        <w:t>languages</w:t>
      </w:r>
      <w:proofErr w:type="gramEnd"/>
      <w:r w:rsidRPr="00202F2C">
        <w:rPr>
          <w:rFonts w:ascii="Calibri" w:hAnsi="Calibri" w:cs="Calibri"/>
          <w:sz w:val="24"/>
          <w:szCs w:val="24"/>
        </w:rPr>
        <w:t xml:space="preserve"> please contact the author.</w:t>
      </w:r>
    </w:p>
    <w:p w14:paraId="50C25DEF" w14:textId="77777777" w:rsidR="003752AD" w:rsidRDefault="003752AD">
      <w:pPr>
        <w:spacing w:after="160" w:line="259" w:lineRule="auto"/>
      </w:pPr>
      <w:r>
        <w:br w:type="page"/>
      </w:r>
    </w:p>
    <w:p w14:paraId="4B9A7576" w14:textId="77777777" w:rsidR="00325F80" w:rsidRDefault="00325F80"/>
    <w:tbl>
      <w:tblPr>
        <w:tblStyle w:val="TableGrid"/>
        <w:tblW w:w="0" w:type="auto"/>
        <w:tblLook w:val="04A0" w:firstRow="1" w:lastRow="0" w:firstColumn="1" w:lastColumn="0" w:noHBand="0" w:noVBand="1"/>
      </w:tblPr>
      <w:tblGrid>
        <w:gridCol w:w="3485"/>
        <w:gridCol w:w="4732"/>
        <w:gridCol w:w="1134"/>
        <w:gridCol w:w="850"/>
        <w:gridCol w:w="255"/>
      </w:tblGrid>
      <w:tr w:rsidR="00325F80" w:rsidRPr="00202F2C" w14:paraId="574D3336" w14:textId="77777777" w:rsidTr="00325F80">
        <w:tc>
          <w:tcPr>
            <w:tcW w:w="10201" w:type="dxa"/>
            <w:gridSpan w:val="4"/>
            <w:tcBorders>
              <w:right w:val="nil"/>
            </w:tcBorders>
            <w:vAlign w:val="center"/>
          </w:tcPr>
          <w:p w14:paraId="7F990F53" w14:textId="77777777" w:rsidR="00325F80" w:rsidRPr="00202F2C" w:rsidRDefault="00325F80" w:rsidP="00325F80">
            <w:pPr>
              <w:jc w:val="center"/>
              <w:rPr>
                <w:rFonts w:asciiTheme="minorHAnsi" w:hAnsiTheme="minorHAnsi" w:cstheme="minorHAnsi"/>
                <w:b/>
                <w:sz w:val="24"/>
                <w:szCs w:val="24"/>
              </w:rPr>
            </w:pPr>
            <w:r w:rsidRPr="00202F2C">
              <w:rPr>
                <w:rFonts w:asciiTheme="minorHAnsi" w:hAnsiTheme="minorHAnsi" w:cstheme="minorHAnsi"/>
                <w:b/>
                <w:sz w:val="24"/>
                <w:szCs w:val="24"/>
              </w:rPr>
              <w:t>EQUALITY IMPACT ASSESSMENT</w:t>
            </w:r>
          </w:p>
        </w:tc>
        <w:tc>
          <w:tcPr>
            <w:tcW w:w="255" w:type="dxa"/>
            <w:tcBorders>
              <w:left w:val="nil"/>
            </w:tcBorders>
          </w:tcPr>
          <w:p w14:paraId="2DEDCCBA" w14:textId="77777777" w:rsidR="00325F80" w:rsidRPr="00202F2C" w:rsidRDefault="00325F80">
            <w:pPr>
              <w:rPr>
                <w:rFonts w:asciiTheme="minorHAnsi" w:hAnsiTheme="minorHAnsi" w:cstheme="minorHAnsi"/>
                <w:sz w:val="24"/>
                <w:szCs w:val="24"/>
              </w:rPr>
            </w:pPr>
          </w:p>
          <w:p w14:paraId="16D3D2DD" w14:textId="77777777" w:rsidR="00325F80" w:rsidRPr="00202F2C" w:rsidRDefault="00325F80">
            <w:pPr>
              <w:rPr>
                <w:rFonts w:asciiTheme="minorHAnsi" w:hAnsiTheme="minorHAnsi" w:cstheme="minorHAnsi"/>
                <w:sz w:val="24"/>
                <w:szCs w:val="24"/>
              </w:rPr>
            </w:pPr>
          </w:p>
        </w:tc>
      </w:tr>
      <w:tr w:rsidR="00325F80" w:rsidRPr="00202F2C" w14:paraId="36B3AA40" w14:textId="77777777" w:rsidTr="00325F80">
        <w:tc>
          <w:tcPr>
            <w:tcW w:w="3485" w:type="dxa"/>
            <w:vAlign w:val="center"/>
          </w:tcPr>
          <w:p w14:paraId="47B29108" w14:textId="77777777" w:rsidR="00325F80" w:rsidRPr="00202F2C" w:rsidRDefault="00325F80" w:rsidP="00325F80">
            <w:pPr>
              <w:rPr>
                <w:rFonts w:asciiTheme="minorHAnsi" w:hAnsiTheme="minorHAnsi" w:cstheme="minorHAnsi"/>
                <w:sz w:val="24"/>
                <w:szCs w:val="24"/>
              </w:rPr>
            </w:pPr>
            <w:r w:rsidRPr="00202F2C">
              <w:rPr>
                <w:rFonts w:asciiTheme="minorHAnsi" w:hAnsiTheme="minorHAnsi" w:cstheme="minorHAnsi"/>
                <w:sz w:val="24"/>
                <w:szCs w:val="24"/>
              </w:rPr>
              <w:t>Who does the policy affect?</w:t>
            </w:r>
          </w:p>
        </w:tc>
        <w:tc>
          <w:tcPr>
            <w:tcW w:w="6716" w:type="dxa"/>
            <w:gridSpan w:val="3"/>
            <w:tcBorders>
              <w:right w:val="nil"/>
            </w:tcBorders>
            <w:vAlign w:val="center"/>
          </w:tcPr>
          <w:p w14:paraId="2872C7C2" w14:textId="77777777" w:rsidR="00325F80" w:rsidRPr="00202F2C" w:rsidRDefault="00325F80" w:rsidP="00325F80">
            <w:pPr>
              <w:rPr>
                <w:rFonts w:asciiTheme="minorHAnsi" w:hAnsiTheme="minorHAnsi" w:cstheme="minorHAnsi"/>
                <w:sz w:val="24"/>
                <w:szCs w:val="24"/>
              </w:rPr>
            </w:pPr>
            <w:proofErr w:type="gramStart"/>
            <w:r w:rsidRPr="00202F2C">
              <w:rPr>
                <w:rFonts w:asciiTheme="minorHAnsi" w:hAnsiTheme="minorHAnsi" w:cstheme="minorHAnsi"/>
                <w:sz w:val="24"/>
                <w:szCs w:val="24"/>
              </w:rPr>
              <w:t>Staff  /</w:t>
            </w:r>
            <w:proofErr w:type="gramEnd"/>
            <w:r w:rsidRPr="00202F2C">
              <w:rPr>
                <w:rFonts w:asciiTheme="minorHAnsi" w:hAnsiTheme="minorHAnsi" w:cstheme="minorHAnsi"/>
                <w:sz w:val="24"/>
                <w:szCs w:val="24"/>
              </w:rPr>
              <w:t xml:space="preserve">  Clients  /  Referrers  /  Public</w:t>
            </w:r>
          </w:p>
        </w:tc>
        <w:tc>
          <w:tcPr>
            <w:tcW w:w="255" w:type="dxa"/>
            <w:tcBorders>
              <w:left w:val="nil"/>
            </w:tcBorders>
          </w:tcPr>
          <w:p w14:paraId="56662DE0" w14:textId="77777777" w:rsidR="00325F80" w:rsidRPr="00202F2C" w:rsidRDefault="00325F80">
            <w:pPr>
              <w:rPr>
                <w:rFonts w:asciiTheme="minorHAnsi" w:hAnsiTheme="minorHAnsi" w:cstheme="minorHAnsi"/>
                <w:sz w:val="24"/>
                <w:szCs w:val="24"/>
              </w:rPr>
            </w:pPr>
          </w:p>
          <w:p w14:paraId="28FAC065" w14:textId="77777777" w:rsidR="00325F80" w:rsidRPr="00202F2C" w:rsidRDefault="00325F80">
            <w:pPr>
              <w:rPr>
                <w:rFonts w:asciiTheme="minorHAnsi" w:hAnsiTheme="minorHAnsi" w:cstheme="minorHAnsi"/>
                <w:sz w:val="24"/>
                <w:szCs w:val="24"/>
              </w:rPr>
            </w:pPr>
          </w:p>
        </w:tc>
      </w:tr>
      <w:tr w:rsidR="007C246C" w:rsidRPr="00202F2C" w14:paraId="0F72ABB7" w14:textId="77777777" w:rsidTr="00460D2E">
        <w:tc>
          <w:tcPr>
            <w:tcW w:w="8217" w:type="dxa"/>
            <w:gridSpan w:val="2"/>
          </w:tcPr>
          <w:p w14:paraId="25971EA3" w14:textId="77777777" w:rsidR="007C246C" w:rsidRPr="00202F2C" w:rsidRDefault="007C246C">
            <w:pPr>
              <w:rPr>
                <w:rFonts w:asciiTheme="minorHAnsi" w:hAnsiTheme="minorHAnsi" w:cstheme="minorHAnsi"/>
                <w:sz w:val="24"/>
                <w:szCs w:val="24"/>
              </w:rPr>
            </w:pPr>
          </w:p>
        </w:tc>
        <w:tc>
          <w:tcPr>
            <w:tcW w:w="1134" w:type="dxa"/>
            <w:vAlign w:val="center"/>
          </w:tcPr>
          <w:p w14:paraId="317F0E56" w14:textId="77777777" w:rsidR="007C246C" w:rsidRPr="00202F2C" w:rsidRDefault="007C246C" w:rsidP="008A1BD8">
            <w:pPr>
              <w:jc w:val="center"/>
              <w:rPr>
                <w:rFonts w:asciiTheme="minorHAnsi" w:hAnsiTheme="minorHAnsi" w:cstheme="minorHAnsi"/>
                <w:sz w:val="24"/>
                <w:szCs w:val="24"/>
              </w:rPr>
            </w:pPr>
            <w:r w:rsidRPr="00202F2C">
              <w:rPr>
                <w:rFonts w:asciiTheme="minorHAnsi" w:hAnsiTheme="minorHAnsi" w:cstheme="minorHAnsi"/>
                <w:sz w:val="24"/>
                <w:szCs w:val="24"/>
              </w:rPr>
              <w:t>Yes</w:t>
            </w:r>
          </w:p>
        </w:tc>
        <w:tc>
          <w:tcPr>
            <w:tcW w:w="850" w:type="dxa"/>
            <w:tcBorders>
              <w:right w:val="nil"/>
            </w:tcBorders>
            <w:vAlign w:val="center"/>
          </w:tcPr>
          <w:p w14:paraId="7255B8C7" w14:textId="77777777" w:rsidR="007C246C" w:rsidRPr="00202F2C" w:rsidRDefault="007C246C" w:rsidP="00460D2E">
            <w:pPr>
              <w:jc w:val="right"/>
              <w:rPr>
                <w:rFonts w:asciiTheme="minorHAnsi" w:hAnsiTheme="minorHAnsi" w:cstheme="minorHAnsi"/>
                <w:sz w:val="24"/>
                <w:szCs w:val="24"/>
              </w:rPr>
            </w:pPr>
            <w:r w:rsidRPr="00202F2C">
              <w:rPr>
                <w:rFonts w:asciiTheme="minorHAnsi" w:hAnsiTheme="minorHAnsi" w:cstheme="minorHAnsi"/>
                <w:sz w:val="24"/>
                <w:szCs w:val="24"/>
              </w:rPr>
              <w:t>No</w:t>
            </w:r>
          </w:p>
        </w:tc>
        <w:tc>
          <w:tcPr>
            <w:tcW w:w="255" w:type="dxa"/>
            <w:tcBorders>
              <w:left w:val="nil"/>
            </w:tcBorders>
          </w:tcPr>
          <w:p w14:paraId="5D9EABB1" w14:textId="77777777" w:rsidR="007C246C" w:rsidRPr="00202F2C" w:rsidRDefault="007C246C">
            <w:pPr>
              <w:rPr>
                <w:rFonts w:asciiTheme="minorHAnsi" w:hAnsiTheme="minorHAnsi" w:cstheme="minorHAnsi"/>
                <w:sz w:val="24"/>
                <w:szCs w:val="24"/>
              </w:rPr>
            </w:pPr>
          </w:p>
          <w:p w14:paraId="2B2D99D1" w14:textId="77777777" w:rsidR="008A1BD8" w:rsidRPr="00202F2C" w:rsidRDefault="008A1BD8">
            <w:pPr>
              <w:rPr>
                <w:rFonts w:asciiTheme="minorHAnsi" w:hAnsiTheme="minorHAnsi" w:cstheme="minorHAnsi"/>
                <w:sz w:val="24"/>
                <w:szCs w:val="24"/>
              </w:rPr>
            </w:pPr>
          </w:p>
        </w:tc>
      </w:tr>
      <w:tr w:rsidR="007C246C" w:rsidRPr="00202F2C" w14:paraId="26B4300F" w14:textId="77777777" w:rsidTr="00325F80">
        <w:tc>
          <w:tcPr>
            <w:tcW w:w="8217" w:type="dxa"/>
            <w:gridSpan w:val="2"/>
            <w:vAlign w:val="center"/>
          </w:tcPr>
          <w:p w14:paraId="3D323537" w14:textId="77777777" w:rsidR="007C246C" w:rsidRPr="00202F2C" w:rsidRDefault="007C246C" w:rsidP="00325F80">
            <w:pPr>
              <w:pStyle w:val="Default"/>
              <w:rPr>
                <w:rFonts w:asciiTheme="minorHAnsi" w:hAnsiTheme="minorHAnsi" w:cstheme="minorHAnsi"/>
              </w:rPr>
            </w:pPr>
            <w:r w:rsidRPr="00202F2C">
              <w:rPr>
                <w:rFonts w:asciiTheme="minorHAnsi" w:hAnsiTheme="minorHAnsi" w:cstheme="minorHAnsi"/>
              </w:rPr>
              <w:t xml:space="preserve">1. Will the proposal have any impact on discrimination, equality of opportunity or relations between groups? </w:t>
            </w:r>
          </w:p>
        </w:tc>
        <w:tc>
          <w:tcPr>
            <w:tcW w:w="1134" w:type="dxa"/>
          </w:tcPr>
          <w:p w14:paraId="4A305F7D" w14:textId="77777777" w:rsidR="007C246C" w:rsidRPr="00202F2C" w:rsidRDefault="00C779CD" w:rsidP="007C246C">
            <w:pPr>
              <w:rPr>
                <w:rFonts w:asciiTheme="minorHAnsi" w:hAnsiTheme="minorHAnsi" w:cstheme="minorHAnsi"/>
                <w:sz w:val="24"/>
                <w:szCs w:val="24"/>
              </w:rPr>
            </w:pPr>
            <w:r w:rsidRPr="00202F2C">
              <w:rPr>
                <w:rFonts w:asciiTheme="minorHAnsi" w:hAnsiTheme="minorHAnsi" w:cstheme="minorHAnsi"/>
                <w:sz w:val="24"/>
                <w:szCs w:val="24"/>
              </w:rPr>
              <w:t>X</w:t>
            </w:r>
          </w:p>
        </w:tc>
        <w:tc>
          <w:tcPr>
            <w:tcW w:w="850" w:type="dxa"/>
            <w:tcBorders>
              <w:right w:val="nil"/>
            </w:tcBorders>
          </w:tcPr>
          <w:p w14:paraId="3CCC1674" w14:textId="77777777" w:rsidR="007C246C" w:rsidRPr="00202F2C" w:rsidRDefault="007C246C" w:rsidP="007C246C">
            <w:pPr>
              <w:rPr>
                <w:rFonts w:asciiTheme="minorHAnsi" w:hAnsiTheme="minorHAnsi" w:cstheme="minorHAnsi"/>
                <w:sz w:val="24"/>
                <w:szCs w:val="24"/>
              </w:rPr>
            </w:pPr>
          </w:p>
        </w:tc>
        <w:tc>
          <w:tcPr>
            <w:tcW w:w="255" w:type="dxa"/>
            <w:tcBorders>
              <w:left w:val="nil"/>
            </w:tcBorders>
          </w:tcPr>
          <w:p w14:paraId="7C862406" w14:textId="77777777" w:rsidR="007C246C" w:rsidRPr="00202F2C" w:rsidRDefault="007C246C" w:rsidP="007C246C">
            <w:pPr>
              <w:rPr>
                <w:rFonts w:asciiTheme="minorHAnsi" w:hAnsiTheme="minorHAnsi" w:cstheme="minorHAnsi"/>
                <w:sz w:val="24"/>
                <w:szCs w:val="24"/>
              </w:rPr>
            </w:pPr>
          </w:p>
          <w:p w14:paraId="4120E9C0" w14:textId="77777777" w:rsidR="00325F80" w:rsidRPr="00202F2C" w:rsidRDefault="00325F80" w:rsidP="007C246C">
            <w:pPr>
              <w:rPr>
                <w:rFonts w:asciiTheme="minorHAnsi" w:hAnsiTheme="minorHAnsi" w:cstheme="minorHAnsi"/>
                <w:sz w:val="24"/>
                <w:szCs w:val="24"/>
              </w:rPr>
            </w:pPr>
          </w:p>
        </w:tc>
      </w:tr>
      <w:tr w:rsidR="007C246C" w:rsidRPr="00202F2C" w14:paraId="2565D7AD" w14:textId="77777777" w:rsidTr="00325F80">
        <w:tc>
          <w:tcPr>
            <w:tcW w:w="8217" w:type="dxa"/>
            <w:gridSpan w:val="2"/>
            <w:vAlign w:val="center"/>
          </w:tcPr>
          <w:p w14:paraId="69A489F6" w14:textId="77777777" w:rsidR="007C246C" w:rsidRPr="00202F2C" w:rsidRDefault="007C246C" w:rsidP="00325F80">
            <w:pPr>
              <w:pStyle w:val="Default"/>
              <w:rPr>
                <w:rFonts w:asciiTheme="minorHAnsi" w:hAnsiTheme="minorHAnsi" w:cstheme="minorHAnsi"/>
              </w:rPr>
            </w:pPr>
            <w:r w:rsidRPr="00202F2C">
              <w:rPr>
                <w:rFonts w:asciiTheme="minorHAnsi" w:hAnsiTheme="minorHAnsi" w:cstheme="minorHAnsi"/>
              </w:rPr>
              <w:t xml:space="preserve">2. Is the proposal controversial in any way (including media, academic, voluntary or sector specific interest) about the proposed work? </w:t>
            </w:r>
          </w:p>
        </w:tc>
        <w:tc>
          <w:tcPr>
            <w:tcW w:w="1134" w:type="dxa"/>
          </w:tcPr>
          <w:p w14:paraId="684D8C63" w14:textId="77777777" w:rsidR="007C246C" w:rsidRPr="00202F2C" w:rsidRDefault="007C246C" w:rsidP="007C246C">
            <w:pPr>
              <w:rPr>
                <w:rFonts w:asciiTheme="minorHAnsi" w:hAnsiTheme="minorHAnsi" w:cstheme="minorHAnsi"/>
                <w:sz w:val="24"/>
                <w:szCs w:val="24"/>
              </w:rPr>
            </w:pPr>
          </w:p>
        </w:tc>
        <w:tc>
          <w:tcPr>
            <w:tcW w:w="850" w:type="dxa"/>
            <w:tcBorders>
              <w:right w:val="nil"/>
            </w:tcBorders>
          </w:tcPr>
          <w:p w14:paraId="020FB2FF" w14:textId="77777777" w:rsidR="007C246C" w:rsidRPr="00202F2C" w:rsidRDefault="00C779CD" w:rsidP="007C246C">
            <w:pPr>
              <w:rPr>
                <w:rFonts w:asciiTheme="minorHAnsi" w:hAnsiTheme="minorHAnsi" w:cstheme="minorHAnsi"/>
                <w:sz w:val="24"/>
                <w:szCs w:val="24"/>
              </w:rPr>
            </w:pPr>
            <w:r w:rsidRPr="00202F2C">
              <w:rPr>
                <w:rFonts w:asciiTheme="minorHAnsi" w:hAnsiTheme="minorHAnsi" w:cstheme="minorHAnsi"/>
                <w:sz w:val="24"/>
                <w:szCs w:val="24"/>
              </w:rPr>
              <w:t>X</w:t>
            </w:r>
          </w:p>
        </w:tc>
        <w:tc>
          <w:tcPr>
            <w:tcW w:w="255" w:type="dxa"/>
            <w:tcBorders>
              <w:left w:val="nil"/>
            </w:tcBorders>
          </w:tcPr>
          <w:p w14:paraId="2F528BDF" w14:textId="77777777" w:rsidR="007C246C" w:rsidRPr="00202F2C" w:rsidRDefault="007C246C" w:rsidP="007C246C">
            <w:pPr>
              <w:rPr>
                <w:rFonts w:asciiTheme="minorHAnsi" w:hAnsiTheme="minorHAnsi" w:cstheme="minorHAnsi"/>
                <w:sz w:val="24"/>
                <w:szCs w:val="24"/>
              </w:rPr>
            </w:pPr>
          </w:p>
          <w:p w14:paraId="0CCCBC70" w14:textId="77777777" w:rsidR="00325F80" w:rsidRPr="00202F2C" w:rsidRDefault="00325F80" w:rsidP="007C246C">
            <w:pPr>
              <w:rPr>
                <w:rFonts w:asciiTheme="minorHAnsi" w:hAnsiTheme="minorHAnsi" w:cstheme="minorHAnsi"/>
                <w:sz w:val="24"/>
                <w:szCs w:val="24"/>
              </w:rPr>
            </w:pPr>
          </w:p>
        </w:tc>
      </w:tr>
      <w:tr w:rsidR="007C246C" w:rsidRPr="00202F2C" w14:paraId="00FF1454" w14:textId="77777777" w:rsidTr="00325F80">
        <w:tc>
          <w:tcPr>
            <w:tcW w:w="8217" w:type="dxa"/>
            <w:gridSpan w:val="2"/>
            <w:vAlign w:val="center"/>
          </w:tcPr>
          <w:p w14:paraId="4F0FCA29" w14:textId="77777777" w:rsidR="007C246C" w:rsidRPr="00202F2C" w:rsidRDefault="007C246C" w:rsidP="00325F80">
            <w:pPr>
              <w:pStyle w:val="Default"/>
              <w:rPr>
                <w:rFonts w:asciiTheme="minorHAnsi" w:hAnsiTheme="minorHAnsi" w:cstheme="minorHAnsi"/>
              </w:rPr>
            </w:pPr>
            <w:r w:rsidRPr="00202F2C">
              <w:rPr>
                <w:rFonts w:asciiTheme="minorHAnsi" w:hAnsiTheme="minorHAnsi" w:cstheme="minorHAnsi"/>
              </w:rPr>
              <w:t xml:space="preserve">3. Will there be a positive benefit to the users or workforce </w:t>
            </w:r>
            <w:proofErr w:type="gramStart"/>
            <w:r w:rsidRPr="00202F2C">
              <w:rPr>
                <w:rFonts w:asciiTheme="minorHAnsi" w:hAnsiTheme="minorHAnsi" w:cstheme="minorHAnsi"/>
              </w:rPr>
              <w:t>as a result of</w:t>
            </w:r>
            <w:proofErr w:type="gramEnd"/>
            <w:r w:rsidRPr="00202F2C">
              <w:rPr>
                <w:rFonts w:asciiTheme="minorHAnsi" w:hAnsiTheme="minorHAnsi" w:cstheme="minorHAnsi"/>
              </w:rPr>
              <w:t xml:space="preserve"> the proposed work? </w:t>
            </w:r>
          </w:p>
        </w:tc>
        <w:tc>
          <w:tcPr>
            <w:tcW w:w="1134" w:type="dxa"/>
          </w:tcPr>
          <w:p w14:paraId="2BCB5738" w14:textId="77777777" w:rsidR="007C246C" w:rsidRPr="00202F2C" w:rsidRDefault="00C779CD" w:rsidP="007C246C">
            <w:pPr>
              <w:rPr>
                <w:rFonts w:asciiTheme="minorHAnsi" w:hAnsiTheme="minorHAnsi" w:cstheme="minorHAnsi"/>
                <w:sz w:val="24"/>
                <w:szCs w:val="24"/>
              </w:rPr>
            </w:pPr>
            <w:r w:rsidRPr="00202F2C">
              <w:rPr>
                <w:rFonts w:asciiTheme="minorHAnsi" w:hAnsiTheme="minorHAnsi" w:cstheme="minorHAnsi"/>
                <w:sz w:val="24"/>
                <w:szCs w:val="24"/>
              </w:rPr>
              <w:t>X</w:t>
            </w:r>
          </w:p>
        </w:tc>
        <w:tc>
          <w:tcPr>
            <w:tcW w:w="850" w:type="dxa"/>
            <w:tcBorders>
              <w:right w:val="nil"/>
            </w:tcBorders>
          </w:tcPr>
          <w:p w14:paraId="32DDCE65" w14:textId="77777777" w:rsidR="007C246C" w:rsidRPr="00202F2C" w:rsidRDefault="007C246C" w:rsidP="007C246C">
            <w:pPr>
              <w:rPr>
                <w:rFonts w:asciiTheme="minorHAnsi" w:hAnsiTheme="minorHAnsi" w:cstheme="minorHAnsi"/>
                <w:sz w:val="24"/>
                <w:szCs w:val="24"/>
              </w:rPr>
            </w:pPr>
          </w:p>
        </w:tc>
        <w:tc>
          <w:tcPr>
            <w:tcW w:w="255" w:type="dxa"/>
            <w:tcBorders>
              <w:left w:val="nil"/>
            </w:tcBorders>
          </w:tcPr>
          <w:p w14:paraId="0243C460" w14:textId="77777777" w:rsidR="007C246C" w:rsidRPr="00202F2C" w:rsidRDefault="007C246C" w:rsidP="007C246C">
            <w:pPr>
              <w:rPr>
                <w:rFonts w:asciiTheme="minorHAnsi" w:hAnsiTheme="minorHAnsi" w:cstheme="minorHAnsi"/>
                <w:sz w:val="24"/>
                <w:szCs w:val="24"/>
              </w:rPr>
            </w:pPr>
          </w:p>
          <w:p w14:paraId="7CD13584" w14:textId="77777777" w:rsidR="00325F80" w:rsidRPr="00202F2C" w:rsidRDefault="00325F80" w:rsidP="007C246C">
            <w:pPr>
              <w:rPr>
                <w:rFonts w:asciiTheme="minorHAnsi" w:hAnsiTheme="minorHAnsi" w:cstheme="minorHAnsi"/>
                <w:sz w:val="24"/>
                <w:szCs w:val="24"/>
              </w:rPr>
            </w:pPr>
          </w:p>
        </w:tc>
      </w:tr>
      <w:tr w:rsidR="007C246C" w:rsidRPr="00202F2C" w14:paraId="54ABB25F" w14:textId="77777777" w:rsidTr="00325F80">
        <w:tc>
          <w:tcPr>
            <w:tcW w:w="8217" w:type="dxa"/>
            <w:gridSpan w:val="2"/>
            <w:vAlign w:val="center"/>
          </w:tcPr>
          <w:p w14:paraId="54BB7903" w14:textId="77777777" w:rsidR="007C246C" w:rsidRPr="00202F2C" w:rsidRDefault="007C246C" w:rsidP="00325F80">
            <w:pPr>
              <w:pStyle w:val="Default"/>
              <w:rPr>
                <w:rFonts w:asciiTheme="minorHAnsi" w:hAnsiTheme="minorHAnsi" w:cstheme="minorHAnsi"/>
              </w:rPr>
            </w:pPr>
            <w:r w:rsidRPr="00202F2C">
              <w:rPr>
                <w:rFonts w:asciiTheme="minorHAnsi" w:hAnsiTheme="minorHAnsi" w:cstheme="minorHAnsi"/>
              </w:rPr>
              <w:t xml:space="preserve">4. Will the users or workforce be disadvantaged </w:t>
            </w:r>
            <w:proofErr w:type="gramStart"/>
            <w:r w:rsidRPr="00202F2C">
              <w:rPr>
                <w:rFonts w:asciiTheme="minorHAnsi" w:hAnsiTheme="minorHAnsi" w:cstheme="minorHAnsi"/>
              </w:rPr>
              <w:t>as a result of</w:t>
            </w:r>
            <w:proofErr w:type="gramEnd"/>
            <w:r w:rsidRPr="00202F2C">
              <w:rPr>
                <w:rFonts w:asciiTheme="minorHAnsi" w:hAnsiTheme="minorHAnsi" w:cstheme="minorHAnsi"/>
              </w:rPr>
              <w:t xml:space="preserve"> the proposed work? </w:t>
            </w:r>
          </w:p>
        </w:tc>
        <w:tc>
          <w:tcPr>
            <w:tcW w:w="1134" w:type="dxa"/>
          </w:tcPr>
          <w:p w14:paraId="371E3F29" w14:textId="77777777" w:rsidR="007C246C" w:rsidRPr="00202F2C" w:rsidRDefault="007C246C" w:rsidP="007C246C">
            <w:pPr>
              <w:rPr>
                <w:rFonts w:asciiTheme="minorHAnsi" w:hAnsiTheme="minorHAnsi" w:cstheme="minorHAnsi"/>
                <w:sz w:val="24"/>
                <w:szCs w:val="24"/>
              </w:rPr>
            </w:pPr>
          </w:p>
        </w:tc>
        <w:tc>
          <w:tcPr>
            <w:tcW w:w="850" w:type="dxa"/>
            <w:tcBorders>
              <w:right w:val="nil"/>
            </w:tcBorders>
          </w:tcPr>
          <w:p w14:paraId="1E69C962" w14:textId="77777777" w:rsidR="007C246C" w:rsidRPr="00202F2C" w:rsidRDefault="00C779CD" w:rsidP="007C246C">
            <w:pPr>
              <w:rPr>
                <w:rFonts w:asciiTheme="minorHAnsi" w:hAnsiTheme="minorHAnsi" w:cstheme="minorHAnsi"/>
                <w:sz w:val="24"/>
                <w:szCs w:val="24"/>
              </w:rPr>
            </w:pPr>
            <w:r w:rsidRPr="00202F2C">
              <w:rPr>
                <w:rFonts w:asciiTheme="minorHAnsi" w:hAnsiTheme="minorHAnsi" w:cstheme="minorHAnsi"/>
                <w:sz w:val="24"/>
                <w:szCs w:val="24"/>
              </w:rPr>
              <w:t>X</w:t>
            </w:r>
          </w:p>
        </w:tc>
        <w:tc>
          <w:tcPr>
            <w:tcW w:w="255" w:type="dxa"/>
            <w:tcBorders>
              <w:left w:val="nil"/>
            </w:tcBorders>
          </w:tcPr>
          <w:p w14:paraId="5B5F8500" w14:textId="77777777" w:rsidR="007C246C" w:rsidRPr="00202F2C" w:rsidRDefault="007C246C" w:rsidP="007C246C">
            <w:pPr>
              <w:rPr>
                <w:rFonts w:asciiTheme="minorHAnsi" w:hAnsiTheme="minorHAnsi" w:cstheme="minorHAnsi"/>
                <w:sz w:val="24"/>
                <w:szCs w:val="24"/>
              </w:rPr>
            </w:pPr>
          </w:p>
          <w:p w14:paraId="7A7E2704" w14:textId="77777777" w:rsidR="00325F80" w:rsidRPr="00202F2C" w:rsidRDefault="00325F80" w:rsidP="007C246C">
            <w:pPr>
              <w:rPr>
                <w:rFonts w:asciiTheme="minorHAnsi" w:hAnsiTheme="minorHAnsi" w:cstheme="minorHAnsi"/>
                <w:sz w:val="24"/>
                <w:szCs w:val="24"/>
              </w:rPr>
            </w:pPr>
          </w:p>
        </w:tc>
      </w:tr>
      <w:tr w:rsidR="007C246C" w:rsidRPr="00202F2C" w14:paraId="79DB161A" w14:textId="77777777" w:rsidTr="00325F80">
        <w:tc>
          <w:tcPr>
            <w:tcW w:w="8217" w:type="dxa"/>
            <w:gridSpan w:val="2"/>
            <w:vAlign w:val="center"/>
          </w:tcPr>
          <w:p w14:paraId="59E6D255" w14:textId="77777777" w:rsidR="007C246C" w:rsidRPr="00202F2C" w:rsidRDefault="007C246C" w:rsidP="00325F80">
            <w:pPr>
              <w:pStyle w:val="Default"/>
              <w:rPr>
                <w:rFonts w:asciiTheme="minorHAnsi" w:hAnsiTheme="minorHAnsi" w:cstheme="minorHAnsi"/>
              </w:rPr>
            </w:pPr>
            <w:r w:rsidRPr="00202F2C">
              <w:rPr>
                <w:rFonts w:asciiTheme="minorHAnsi" w:hAnsiTheme="minorHAnsi" w:cstheme="minorHAnsi"/>
              </w:rPr>
              <w:t xml:space="preserve">5. Is there doubt about answers to any of the above questions </w:t>
            </w:r>
          </w:p>
          <w:p w14:paraId="071FEF55" w14:textId="77777777" w:rsidR="007C246C" w:rsidRPr="00202F2C" w:rsidRDefault="007C246C" w:rsidP="00325F80">
            <w:pPr>
              <w:pStyle w:val="Default"/>
              <w:rPr>
                <w:rFonts w:asciiTheme="minorHAnsi" w:hAnsiTheme="minorHAnsi" w:cstheme="minorHAnsi"/>
              </w:rPr>
            </w:pPr>
            <w:r w:rsidRPr="00202F2C">
              <w:rPr>
                <w:rFonts w:asciiTheme="minorHAnsi" w:hAnsiTheme="minorHAnsi" w:cstheme="minorHAnsi"/>
              </w:rPr>
              <w:t xml:space="preserve">(e.g. there is not enough information to draw a conclusion)? </w:t>
            </w:r>
          </w:p>
        </w:tc>
        <w:tc>
          <w:tcPr>
            <w:tcW w:w="1134" w:type="dxa"/>
          </w:tcPr>
          <w:p w14:paraId="6F2D4B4B" w14:textId="77777777" w:rsidR="007C246C" w:rsidRPr="00202F2C" w:rsidRDefault="007C246C" w:rsidP="007C246C">
            <w:pPr>
              <w:rPr>
                <w:rFonts w:asciiTheme="minorHAnsi" w:hAnsiTheme="minorHAnsi" w:cstheme="minorHAnsi"/>
                <w:sz w:val="24"/>
                <w:szCs w:val="24"/>
              </w:rPr>
            </w:pPr>
          </w:p>
        </w:tc>
        <w:tc>
          <w:tcPr>
            <w:tcW w:w="850" w:type="dxa"/>
            <w:tcBorders>
              <w:right w:val="nil"/>
            </w:tcBorders>
          </w:tcPr>
          <w:p w14:paraId="37AE7E06" w14:textId="77777777" w:rsidR="007C246C" w:rsidRPr="00202F2C" w:rsidRDefault="00C779CD" w:rsidP="007C246C">
            <w:pPr>
              <w:rPr>
                <w:rFonts w:asciiTheme="minorHAnsi" w:hAnsiTheme="minorHAnsi" w:cstheme="minorHAnsi"/>
                <w:sz w:val="24"/>
                <w:szCs w:val="24"/>
              </w:rPr>
            </w:pPr>
            <w:r w:rsidRPr="00202F2C">
              <w:rPr>
                <w:rFonts w:asciiTheme="minorHAnsi" w:hAnsiTheme="minorHAnsi" w:cstheme="minorHAnsi"/>
                <w:sz w:val="24"/>
                <w:szCs w:val="24"/>
              </w:rPr>
              <w:t>X</w:t>
            </w:r>
          </w:p>
        </w:tc>
        <w:tc>
          <w:tcPr>
            <w:tcW w:w="255" w:type="dxa"/>
            <w:tcBorders>
              <w:left w:val="nil"/>
            </w:tcBorders>
          </w:tcPr>
          <w:p w14:paraId="3C2576BC" w14:textId="77777777" w:rsidR="007C246C" w:rsidRPr="00202F2C" w:rsidRDefault="007C246C" w:rsidP="007C246C">
            <w:pPr>
              <w:rPr>
                <w:rFonts w:asciiTheme="minorHAnsi" w:hAnsiTheme="minorHAnsi" w:cstheme="minorHAnsi"/>
                <w:sz w:val="24"/>
                <w:szCs w:val="24"/>
              </w:rPr>
            </w:pPr>
          </w:p>
          <w:p w14:paraId="0448D9E0" w14:textId="77777777" w:rsidR="00325F80" w:rsidRPr="00202F2C" w:rsidRDefault="00325F80" w:rsidP="007C246C">
            <w:pPr>
              <w:rPr>
                <w:rFonts w:asciiTheme="minorHAnsi" w:hAnsiTheme="minorHAnsi" w:cstheme="minorHAnsi"/>
                <w:sz w:val="24"/>
                <w:szCs w:val="24"/>
              </w:rPr>
            </w:pPr>
          </w:p>
        </w:tc>
      </w:tr>
    </w:tbl>
    <w:p w14:paraId="64EBD855" w14:textId="77777777" w:rsidR="007C246C" w:rsidRPr="00202F2C" w:rsidRDefault="007C246C">
      <w:pPr>
        <w:rPr>
          <w:rFonts w:asciiTheme="minorHAnsi" w:hAnsiTheme="minorHAnsi" w:cstheme="minorHAnsi"/>
          <w:sz w:val="24"/>
          <w:szCs w:val="24"/>
        </w:rPr>
      </w:pPr>
    </w:p>
    <w:p w14:paraId="46D71C81" w14:textId="77777777" w:rsidR="007C246C" w:rsidRPr="00202F2C" w:rsidRDefault="007C246C">
      <w:pPr>
        <w:rPr>
          <w:rFonts w:asciiTheme="minorHAnsi" w:hAnsiTheme="minorHAnsi" w:cstheme="minorHAnsi"/>
          <w:sz w:val="24"/>
          <w:szCs w:val="24"/>
        </w:rPr>
      </w:pPr>
      <w:r w:rsidRPr="00202F2C">
        <w:rPr>
          <w:rFonts w:asciiTheme="minorHAnsi" w:hAnsiTheme="minorHAnsi" w:cstheme="minorHAnsi"/>
          <w:sz w:val="24"/>
          <w:szCs w:val="24"/>
        </w:rPr>
        <w:t xml:space="preserve">If the answer to any of the above questions is </w:t>
      </w:r>
      <w:r w:rsidR="008A1BD8" w:rsidRPr="00202F2C">
        <w:rPr>
          <w:rFonts w:asciiTheme="minorHAnsi" w:hAnsiTheme="minorHAnsi" w:cstheme="minorHAnsi"/>
          <w:sz w:val="24"/>
          <w:szCs w:val="24"/>
        </w:rPr>
        <w:t xml:space="preserve">Yes (other than question 3) or you are unsure of your answers to any of the </w:t>
      </w:r>
      <w:proofErr w:type="gramStart"/>
      <w:r w:rsidR="008A1BD8" w:rsidRPr="00202F2C">
        <w:rPr>
          <w:rFonts w:asciiTheme="minorHAnsi" w:hAnsiTheme="minorHAnsi" w:cstheme="minorHAnsi"/>
          <w:sz w:val="24"/>
          <w:szCs w:val="24"/>
        </w:rPr>
        <w:t>above</w:t>
      </w:r>
      <w:proofErr w:type="gramEnd"/>
      <w:r w:rsidR="008A1BD8" w:rsidRPr="00202F2C">
        <w:rPr>
          <w:rFonts w:asciiTheme="minorHAnsi" w:hAnsiTheme="minorHAnsi" w:cstheme="minorHAnsi"/>
          <w:sz w:val="24"/>
          <w:szCs w:val="24"/>
        </w:rPr>
        <w:t xml:space="preserve"> you should provide further information using the Equality Impact Assessment form</w:t>
      </w:r>
    </w:p>
    <w:p w14:paraId="456D62B8" w14:textId="77777777" w:rsidR="007C246C" w:rsidRPr="00202F2C" w:rsidRDefault="007C246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201"/>
        <w:gridCol w:w="255"/>
      </w:tblGrid>
      <w:tr w:rsidR="008A1BD8" w:rsidRPr="00202F2C" w14:paraId="6D763BDA" w14:textId="77777777" w:rsidTr="008A1BD8">
        <w:tc>
          <w:tcPr>
            <w:tcW w:w="10201" w:type="dxa"/>
            <w:tcBorders>
              <w:right w:val="nil"/>
            </w:tcBorders>
          </w:tcPr>
          <w:p w14:paraId="10710F3A" w14:textId="77777777" w:rsidR="00325F80" w:rsidRPr="00202F2C" w:rsidRDefault="00325F80" w:rsidP="00325F80">
            <w:pPr>
              <w:rPr>
                <w:rFonts w:asciiTheme="minorHAnsi" w:hAnsiTheme="minorHAnsi" w:cstheme="minorHAnsi"/>
                <w:sz w:val="24"/>
                <w:szCs w:val="24"/>
              </w:rPr>
            </w:pPr>
            <w:r w:rsidRPr="00202F2C">
              <w:rPr>
                <w:rFonts w:asciiTheme="minorHAnsi" w:hAnsiTheme="minorHAnsi" w:cstheme="minorHAnsi"/>
                <w:sz w:val="24"/>
                <w:szCs w:val="24"/>
              </w:rPr>
              <w:t>If an equality assessment is not required briefly explain why:</w:t>
            </w:r>
          </w:p>
          <w:p w14:paraId="5C61EA80" w14:textId="77777777" w:rsidR="008A1BD8" w:rsidRPr="00202F2C" w:rsidRDefault="008A1BD8">
            <w:pPr>
              <w:rPr>
                <w:rFonts w:asciiTheme="minorHAnsi" w:hAnsiTheme="minorHAnsi" w:cstheme="minorHAnsi"/>
                <w:sz w:val="24"/>
                <w:szCs w:val="24"/>
              </w:rPr>
            </w:pPr>
          </w:p>
          <w:p w14:paraId="336E26D0" w14:textId="77777777" w:rsidR="00C779CD" w:rsidRPr="00202F2C" w:rsidRDefault="00C779CD" w:rsidP="00C779CD">
            <w:pPr>
              <w:pStyle w:val="Style2"/>
              <w:numPr>
                <w:ilvl w:val="0"/>
                <w:numId w:val="0"/>
              </w:numPr>
              <w:jc w:val="both"/>
              <w:rPr>
                <w:rFonts w:asciiTheme="minorHAnsi" w:hAnsiTheme="minorHAnsi" w:cstheme="minorHAnsi"/>
                <w:sz w:val="24"/>
                <w:szCs w:val="24"/>
                <w:lang w:val="en"/>
              </w:rPr>
            </w:pPr>
            <w:r w:rsidRPr="00202F2C">
              <w:rPr>
                <w:rFonts w:asciiTheme="minorHAnsi" w:hAnsiTheme="minorHAnsi" w:cstheme="minorHAnsi"/>
                <w:sz w:val="24"/>
                <w:szCs w:val="24"/>
                <w:lang w:val="en"/>
              </w:rPr>
              <w:t xml:space="preserve">There are a limited set of circumstances when Pentreath can target specific groups with advertising: for instance, if the job has a genuine occupational requirement for someone from a </w:t>
            </w:r>
            <w:proofErr w:type="gramStart"/>
            <w:r w:rsidRPr="00202F2C">
              <w:rPr>
                <w:rFonts w:asciiTheme="minorHAnsi" w:hAnsiTheme="minorHAnsi" w:cstheme="minorHAnsi"/>
                <w:sz w:val="24"/>
                <w:szCs w:val="24"/>
                <w:lang w:val="en"/>
              </w:rPr>
              <w:t>particular community</w:t>
            </w:r>
            <w:proofErr w:type="gramEnd"/>
            <w:r w:rsidRPr="00202F2C">
              <w:rPr>
                <w:rFonts w:asciiTheme="minorHAnsi" w:hAnsiTheme="minorHAnsi" w:cstheme="minorHAnsi"/>
                <w:sz w:val="24"/>
                <w:szCs w:val="24"/>
                <w:lang w:val="en"/>
              </w:rPr>
              <w:t>, or if a specific community can be shown to have been under-represented in an area of work.</w:t>
            </w:r>
          </w:p>
          <w:p w14:paraId="23D3CC23" w14:textId="77777777" w:rsidR="00C779CD" w:rsidRPr="00202F2C" w:rsidRDefault="00C779CD">
            <w:pPr>
              <w:rPr>
                <w:rFonts w:asciiTheme="minorHAnsi" w:hAnsiTheme="minorHAnsi" w:cstheme="minorHAnsi"/>
                <w:sz w:val="24"/>
                <w:szCs w:val="24"/>
              </w:rPr>
            </w:pPr>
          </w:p>
        </w:tc>
        <w:tc>
          <w:tcPr>
            <w:tcW w:w="255" w:type="dxa"/>
            <w:tcBorders>
              <w:left w:val="nil"/>
            </w:tcBorders>
          </w:tcPr>
          <w:p w14:paraId="0F4B14A3" w14:textId="77777777" w:rsidR="008A1BD8" w:rsidRPr="00202F2C" w:rsidRDefault="008A1BD8">
            <w:pPr>
              <w:rPr>
                <w:rFonts w:asciiTheme="minorHAnsi" w:hAnsiTheme="minorHAnsi" w:cstheme="minorHAnsi"/>
                <w:sz w:val="24"/>
                <w:szCs w:val="24"/>
              </w:rPr>
            </w:pPr>
          </w:p>
          <w:p w14:paraId="4E63745A" w14:textId="77777777" w:rsidR="008A1BD8" w:rsidRPr="00202F2C" w:rsidRDefault="008A1BD8">
            <w:pPr>
              <w:rPr>
                <w:rFonts w:asciiTheme="minorHAnsi" w:hAnsiTheme="minorHAnsi" w:cstheme="minorHAnsi"/>
                <w:sz w:val="24"/>
                <w:szCs w:val="24"/>
              </w:rPr>
            </w:pPr>
          </w:p>
          <w:p w14:paraId="587370F1" w14:textId="77777777" w:rsidR="008A1BD8" w:rsidRPr="00202F2C" w:rsidRDefault="008A1BD8">
            <w:pPr>
              <w:rPr>
                <w:rFonts w:asciiTheme="minorHAnsi" w:hAnsiTheme="minorHAnsi" w:cstheme="minorHAnsi"/>
                <w:sz w:val="24"/>
                <w:szCs w:val="24"/>
              </w:rPr>
            </w:pPr>
          </w:p>
          <w:p w14:paraId="5FC0BBFE" w14:textId="77777777" w:rsidR="008A1BD8" w:rsidRPr="00202F2C" w:rsidRDefault="008A1BD8">
            <w:pPr>
              <w:rPr>
                <w:rFonts w:asciiTheme="minorHAnsi" w:hAnsiTheme="minorHAnsi" w:cstheme="minorHAnsi"/>
                <w:sz w:val="24"/>
                <w:szCs w:val="24"/>
              </w:rPr>
            </w:pPr>
          </w:p>
          <w:p w14:paraId="7FF8F56F" w14:textId="77777777" w:rsidR="008A1BD8" w:rsidRPr="00202F2C" w:rsidRDefault="008A1BD8">
            <w:pPr>
              <w:rPr>
                <w:rFonts w:asciiTheme="minorHAnsi" w:hAnsiTheme="minorHAnsi" w:cstheme="minorHAnsi"/>
                <w:sz w:val="24"/>
                <w:szCs w:val="24"/>
              </w:rPr>
            </w:pPr>
          </w:p>
          <w:p w14:paraId="0CEC8E53" w14:textId="77777777" w:rsidR="008A1BD8" w:rsidRPr="00202F2C" w:rsidRDefault="008A1BD8">
            <w:pPr>
              <w:rPr>
                <w:rFonts w:asciiTheme="minorHAnsi" w:hAnsiTheme="minorHAnsi" w:cstheme="minorHAnsi"/>
                <w:sz w:val="24"/>
                <w:szCs w:val="24"/>
              </w:rPr>
            </w:pPr>
          </w:p>
          <w:p w14:paraId="6A1CC850" w14:textId="77777777" w:rsidR="008A1BD8" w:rsidRPr="00202F2C" w:rsidRDefault="008A1BD8">
            <w:pPr>
              <w:rPr>
                <w:rFonts w:asciiTheme="minorHAnsi" w:hAnsiTheme="minorHAnsi" w:cstheme="minorHAnsi"/>
                <w:sz w:val="24"/>
                <w:szCs w:val="24"/>
              </w:rPr>
            </w:pPr>
          </w:p>
          <w:p w14:paraId="6D3D8DCF" w14:textId="77777777" w:rsidR="008A1BD8" w:rsidRPr="00202F2C" w:rsidRDefault="008A1BD8">
            <w:pPr>
              <w:rPr>
                <w:rFonts w:asciiTheme="minorHAnsi" w:hAnsiTheme="minorHAnsi" w:cstheme="minorHAnsi"/>
                <w:sz w:val="24"/>
                <w:szCs w:val="24"/>
              </w:rPr>
            </w:pPr>
          </w:p>
        </w:tc>
      </w:tr>
    </w:tbl>
    <w:p w14:paraId="6BE30B8F" w14:textId="77777777" w:rsidR="007C246C" w:rsidRPr="00202F2C" w:rsidRDefault="007C246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555"/>
        <w:gridCol w:w="1701"/>
        <w:gridCol w:w="6945"/>
        <w:gridCol w:w="255"/>
      </w:tblGrid>
      <w:tr w:rsidR="005C08E7" w:rsidRPr="00202F2C" w14:paraId="75481B63" w14:textId="77777777" w:rsidTr="005C08E7">
        <w:tc>
          <w:tcPr>
            <w:tcW w:w="10201" w:type="dxa"/>
            <w:gridSpan w:val="3"/>
            <w:tcBorders>
              <w:right w:val="nil"/>
            </w:tcBorders>
            <w:vAlign w:val="center"/>
          </w:tcPr>
          <w:p w14:paraId="003F666A" w14:textId="77777777" w:rsidR="005C08E7" w:rsidRPr="00202F2C" w:rsidRDefault="005C08E7" w:rsidP="005C08E7">
            <w:pPr>
              <w:jc w:val="center"/>
              <w:rPr>
                <w:rFonts w:asciiTheme="minorHAnsi" w:hAnsiTheme="minorHAnsi" w:cstheme="minorHAnsi"/>
                <w:b/>
                <w:sz w:val="24"/>
                <w:szCs w:val="24"/>
              </w:rPr>
            </w:pPr>
            <w:r w:rsidRPr="00202F2C">
              <w:rPr>
                <w:rFonts w:asciiTheme="minorHAnsi" w:hAnsiTheme="minorHAnsi" w:cstheme="minorHAnsi"/>
                <w:b/>
                <w:sz w:val="24"/>
                <w:szCs w:val="24"/>
              </w:rPr>
              <w:t>DOCUMENT CHANGE HISTORY</w:t>
            </w:r>
          </w:p>
        </w:tc>
        <w:tc>
          <w:tcPr>
            <w:tcW w:w="255" w:type="dxa"/>
            <w:tcBorders>
              <w:left w:val="nil"/>
            </w:tcBorders>
          </w:tcPr>
          <w:p w14:paraId="1B488E8E" w14:textId="77777777" w:rsidR="005C08E7" w:rsidRPr="00202F2C" w:rsidRDefault="005C08E7">
            <w:pPr>
              <w:rPr>
                <w:rFonts w:asciiTheme="minorHAnsi" w:hAnsiTheme="minorHAnsi" w:cstheme="minorHAnsi"/>
                <w:sz w:val="24"/>
                <w:szCs w:val="24"/>
              </w:rPr>
            </w:pPr>
          </w:p>
          <w:p w14:paraId="4991B135" w14:textId="77777777" w:rsidR="005C08E7" w:rsidRPr="00202F2C" w:rsidRDefault="005C08E7">
            <w:pPr>
              <w:rPr>
                <w:rFonts w:asciiTheme="minorHAnsi" w:hAnsiTheme="minorHAnsi" w:cstheme="minorHAnsi"/>
                <w:sz w:val="24"/>
                <w:szCs w:val="24"/>
              </w:rPr>
            </w:pPr>
          </w:p>
        </w:tc>
      </w:tr>
      <w:tr w:rsidR="008A1BD8" w:rsidRPr="00202F2C" w14:paraId="0CBBA683" w14:textId="77777777" w:rsidTr="005C08E7">
        <w:tc>
          <w:tcPr>
            <w:tcW w:w="1555" w:type="dxa"/>
            <w:vAlign w:val="center"/>
          </w:tcPr>
          <w:p w14:paraId="6A4F9CB3" w14:textId="77777777" w:rsidR="008A1BD8" w:rsidRPr="00202F2C" w:rsidRDefault="008A1BD8" w:rsidP="005C08E7">
            <w:pPr>
              <w:rPr>
                <w:rFonts w:asciiTheme="minorHAnsi" w:hAnsiTheme="minorHAnsi" w:cstheme="minorHAnsi"/>
                <w:b/>
                <w:sz w:val="24"/>
                <w:szCs w:val="24"/>
              </w:rPr>
            </w:pPr>
            <w:r w:rsidRPr="00202F2C">
              <w:rPr>
                <w:rFonts w:asciiTheme="minorHAnsi" w:hAnsiTheme="minorHAnsi" w:cstheme="minorHAnsi"/>
                <w:b/>
                <w:sz w:val="24"/>
                <w:szCs w:val="24"/>
              </w:rPr>
              <w:t>Version</w:t>
            </w:r>
          </w:p>
        </w:tc>
        <w:tc>
          <w:tcPr>
            <w:tcW w:w="1701" w:type="dxa"/>
            <w:vAlign w:val="center"/>
          </w:tcPr>
          <w:p w14:paraId="0B3B630F" w14:textId="77777777" w:rsidR="008A1BD8" w:rsidRPr="00202F2C" w:rsidRDefault="008A1BD8" w:rsidP="005C08E7">
            <w:pPr>
              <w:rPr>
                <w:rFonts w:asciiTheme="minorHAnsi" w:hAnsiTheme="minorHAnsi" w:cstheme="minorHAnsi"/>
                <w:b/>
                <w:sz w:val="24"/>
                <w:szCs w:val="24"/>
              </w:rPr>
            </w:pPr>
            <w:r w:rsidRPr="00202F2C">
              <w:rPr>
                <w:rFonts w:asciiTheme="minorHAnsi" w:hAnsiTheme="minorHAnsi" w:cstheme="minorHAnsi"/>
                <w:b/>
                <w:sz w:val="24"/>
                <w:szCs w:val="24"/>
              </w:rPr>
              <w:t>Date</w:t>
            </w:r>
          </w:p>
        </w:tc>
        <w:tc>
          <w:tcPr>
            <w:tcW w:w="6945" w:type="dxa"/>
            <w:tcBorders>
              <w:right w:val="nil"/>
            </w:tcBorders>
            <w:vAlign w:val="center"/>
          </w:tcPr>
          <w:p w14:paraId="0053FCBC" w14:textId="77777777" w:rsidR="008A1BD8" w:rsidRPr="00202F2C" w:rsidRDefault="008A1BD8" w:rsidP="005C08E7">
            <w:pPr>
              <w:rPr>
                <w:rFonts w:asciiTheme="minorHAnsi" w:hAnsiTheme="minorHAnsi" w:cstheme="minorHAnsi"/>
                <w:b/>
                <w:sz w:val="24"/>
                <w:szCs w:val="24"/>
              </w:rPr>
            </w:pPr>
            <w:r w:rsidRPr="00202F2C">
              <w:rPr>
                <w:rFonts w:asciiTheme="minorHAnsi" w:hAnsiTheme="minorHAnsi" w:cstheme="minorHAnsi"/>
                <w:b/>
                <w:sz w:val="24"/>
                <w:szCs w:val="24"/>
              </w:rPr>
              <w:t>Comments (viewed / reviewed / amended etc)</w:t>
            </w:r>
          </w:p>
        </w:tc>
        <w:tc>
          <w:tcPr>
            <w:tcW w:w="255" w:type="dxa"/>
            <w:tcBorders>
              <w:left w:val="nil"/>
            </w:tcBorders>
          </w:tcPr>
          <w:p w14:paraId="31137A4F" w14:textId="77777777" w:rsidR="008A1BD8" w:rsidRPr="00202F2C" w:rsidRDefault="008A1BD8">
            <w:pPr>
              <w:rPr>
                <w:rFonts w:asciiTheme="minorHAnsi" w:hAnsiTheme="minorHAnsi" w:cstheme="minorHAnsi"/>
                <w:sz w:val="24"/>
                <w:szCs w:val="24"/>
              </w:rPr>
            </w:pPr>
          </w:p>
          <w:p w14:paraId="53480383" w14:textId="77777777" w:rsidR="008A1BD8" w:rsidRPr="00202F2C" w:rsidRDefault="008A1BD8">
            <w:pPr>
              <w:rPr>
                <w:rFonts w:asciiTheme="minorHAnsi" w:hAnsiTheme="minorHAnsi" w:cstheme="minorHAnsi"/>
                <w:sz w:val="24"/>
                <w:szCs w:val="24"/>
              </w:rPr>
            </w:pPr>
          </w:p>
        </w:tc>
      </w:tr>
      <w:tr w:rsidR="008A1BD8" w:rsidRPr="00202F2C" w14:paraId="65FFBE40" w14:textId="77777777" w:rsidTr="005C08E7">
        <w:tc>
          <w:tcPr>
            <w:tcW w:w="1555" w:type="dxa"/>
          </w:tcPr>
          <w:p w14:paraId="15EFB4FA" w14:textId="46E6CC82" w:rsidR="008A1BD8" w:rsidRPr="00202F2C" w:rsidRDefault="003D5F75">
            <w:pPr>
              <w:rPr>
                <w:rFonts w:asciiTheme="minorHAnsi" w:hAnsiTheme="minorHAnsi" w:cstheme="minorHAnsi"/>
                <w:sz w:val="24"/>
                <w:szCs w:val="24"/>
              </w:rPr>
            </w:pPr>
            <w:r>
              <w:rPr>
                <w:rFonts w:asciiTheme="minorHAnsi" w:hAnsiTheme="minorHAnsi" w:cstheme="minorHAnsi"/>
                <w:sz w:val="24"/>
                <w:szCs w:val="24"/>
              </w:rPr>
              <w:t>Five</w:t>
            </w:r>
          </w:p>
        </w:tc>
        <w:tc>
          <w:tcPr>
            <w:tcW w:w="1701" w:type="dxa"/>
          </w:tcPr>
          <w:p w14:paraId="27FE95F1" w14:textId="1282A8E2" w:rsidR="008A1BD8" w:rsidRPr="00202F2C" w:rsidRDefault="003D5F75">
            <w:pPr>
              <w:rPr>
                <w:rFonts w:asciiTheme="minorHAnsi" w:hAnsiTheme="minorHAnsi" w:cstheme="minorHAnsi"/>
                <w:sz w:val="24"/>
                <w:szCs w:val="24"/>
              </w:rPr>
            </w:pPr>
            <w:r>
              <w:rPr>
                <w:rFonts w:asciiTheme="minorHAnsi" w:hAnsiTheme="minorHAnsi" w:cstheme="minorHAnsi"/>
                <w:sz w:val="24"/>
                <w:szCs w:val="24"/>
              </w:rPr>
              <w:t>15/07/2025</w:t>
            </w:r>
          </w:p>
        </w:tc>
        <w:tc>
          <w:tcPr>
            <w:tcW w:w="6945" w:type="dxa"/>
            <w:tcBorders>
              <w:right w:val="nil"/>
            </w:tcBorders>
          </w:tcPr>
          <w:p w14:paraId="6CCAFE16" w14:textId="22F58B18" w:rsidR="008A1BD8" w:rsidRPr="00202F2C" w:rsidRDefault="005D11D2">
            <w:pPr>
              <w:rPr>
                <w:rFonts w:asciiTheme="minorHAnsi" w:hAnsiTheme="minorHAnsi" w:cstheme="minorHAnsi"/>
                <w:sz w:val="24"/>
                <w:szCs w:val="24"/>
              </w:rPr>
            </w:pPr>
            <w:r w:rsidRPr="00202F2C">
              <w:rPr>
                <w:rFonts w:asciiTheme="minorHAnsi" w:hAnsiTheme="minorHAnsi" w:cstheme="minorHAnsi"/>
                <w:sz w:val="24"/>
                <w:szCs w:val="24"/>
              </w:rPr>
              <w:t>Renamed from Safer Recruitment Policy to</w:t>
            </w:r>
            <w:r w:rsidR="00114BA4" w:rsidRPr="00202F2C">
              <w:rPr>
                <w:rFonts w:asciiTheme="minorHAnsi" w:hAnsiTheme="minorHAnsi" w:cstheme="minorHAnsi"/>
                <w:sz w:val="24"/>
                <w:szCs w:val="24"/>
              </w:rPr>
              <w:t xml:space="preserve"> Safer Employment Policy</w:t>
            </w:r>
            <w:r w:rsidR="00202F2C">
              <w:rPr>
                <w:rFonts w:asciiTheme="minorHAnsi" w:hAnsiTheme="minorHAnsi" w:cstheme="minorHAnsi"/>
                <w:sz w:val="24"/>
                <w:szCs w:val="24"/>
              </w:rPr>
              <w:t xml:space="preserve"> and updated to reflect Safer Employment best practice</w:t>
            </w:r>
            <w:r w:rsidR="003D5F75">
              <w:rPr>
                <w:rFonts w:asciiTheme="minorHAnsi" w:hAnsiTheme="minorHAnsi" w:cstheme="minorHAnsi"/>
                <w:sz w:val="24"/>
                <w:szCs w:val="24"/>
              </w:rPr>
              <w:t xml:space="preserve"> </w:t>
            </w:r>
          </w:p>
        </w:tc>
        <w:tc>
          <w:tcPr>
            <w:tcW w:w="255" w:type="dxa"/>
            <w:tcBorders>
              <w:left w:val="nil"/>
            </w:tcBorders>
          </w:tcPr>
          <w:p w14:paraId="42829365" w14:textId="77777777" w:rsidR="008A1BD8" w:rsidRPr="00202F2C" w:rsidRDefault="008A1BD8">
            <w:pPr>
              <w:rPr>
                <w:rFonts w:asciiTheme="minorHAnsi" w:hAnsiTheme="minorHAnsi" w:cstheme="minorHAnsi"/>
                <w:sz w:val="24"/>
                <w:szCs w:val="24"/>
              </w:rPr>
            </w:pPr>
          </w:p>
          <w:p w14:paraId="265D57D8" w14:textId="77777777" w:rsidR="008A1BD8" w:rsidRPr="00202F2C" w:rsidRDefault="008A1BD8">
            <w:pPr>
              <w:rPr>
                <w:rFonts w:asciiTheme="minorHAnsi" w:hAnsiTheme="minorHAnsi" w:cstheme="minorHAnsi"/>
                <w:sz w:val="24"/>
                <w:szCs w:val="24"/>
              </w:rPr>
            </w:pPr>
          </w:p>
        </w:tc>
      </w:tr>
      <w:tr w:rsidR="008A1BD8" w:rsidRPr="00202F2C" w14:paraId="0E0C3953" w14:textId="77777777" w:rsidTr="005C08E7">
        <w:tc>
          <w:tcPr>
            <w:tcW w:w="1555" w:type="dxa"/>
          </w:tcPr>
          <w:p w14:paraId="1F3293B7" w14:textId="77777777" w:rsidR="008A1BD8" w:rsidRPr="00202F2C" w:rsidRDefault="008A1BD8">
            <w:pPr>
              <w:rPr>
                <w:rFonts w:asciiTheme="minorHAnsi" w:hAnsiTheme="minorHAnsi" w:cstheme="minorHAnsi"/>
                <w:sz w:val="24"/>
                <w:szCs w:val="24"/>
              </w:rPr>
            </w:pPr>
          </w:p>
        </w:tc>
        <w:tc>
          <w:tcPr>
            <w:tcW w:w="1701" w:type="dxa"/>
          </w:tcPr>
          <w:p w14:paraId="72598D9F" w14:textId="77777777" w:rsidR="008A1BD8" w:rsidRPr="00202F2C" w:rsidRDefault="008A1BD8">
            <w:pPr>
              <w:rPr>
                <w:rFonts w:asciiTheme="minorHAnsi" w:hAnsiTheme="minorHAnsi" w:cstheme="minorHAnsi"/>
                <w:sz w:val="24"/>
                <w:szCs w:val="24"/>
              </w:rPr>
            </w:pPr>
          </w:p>
        </w:tc>
        <w:tc>
          <w:tcPr>
            <w:tcW w:w="6945" w:type="dxa"/>
            <w:tcBorders>
              <w:right w:val="nil"/>
            </w:tcBorders>
          </w:tcPr>
          <w:p w14:paraId="709B0B2A" w14:textId="77777777" w:rsidR="008A1BD8" w:rsidRPr="00202F2C" w:rsidRDefault="008A1BD8">
            <w:pPr>
              <w:rPr>
                <w:rFonts w:asciiTheme="minorHAnsi" w:hAnsiTheme="minorHAnsi" w:cstheme="minorHAnsi"/>
                <w:sz w:val="24"/>
                <w:szCs w:val="24"/>
              </w:rPr>
            </w:pPr>
          </w:p>
        </w:tc>
        <w:tc>
          <w:tcPr>
            <w:tcW w:w="255" w:type="dxa"/>
            <w:tcBorders>
              <w:left w:val="nil"/>
            </w:tcBorders>
          </w:tcPr>
          <w:p w14:paraId="07083496" w14:textId="77777777" w:rsidR="008A1BD8" w:rsidRPr="00202F2C" w:rsidRDefault="008A1BD8">
            <w:pPr>
              <w:rPr>
                <w:rFonts w:asciiTheme="minorHAnsi" w:hAnsiTheme="minorHAnsi" w:cstheme="minorHAnsi"/>
                <w:sz w:val="24"/>
                <w:szCs w:val="24"/>
              </w:rPr>
            </w:pPr>
          </w:p>
          <w:p w14:paraId="60D60860" w14:textId="77777777" w:rsidR="008A1BD8" w:rsidRPr="00202F2C" w:rsidRDefault="008A1BD8">
            <w:pPr>
              <w:rPr>
                <w:rFonts w:asciiTheme="minorHAnsi" w:hAnsiTheme="minorHAnsi" w:cstheme="minorHAnsi"/>
                <w:sz w:val="24"/>
                <w:szCs w:val="24"/>
              </w:rPr>
            </w:pPr>
          </w:p>
        </w:tc>
      </w:tr>
      <w:tr w:rsidR="008A1BD8" w:rsidRPr="00202F2C" w14:paraId="073A7856" w14:textId="77777777" w:rsidTr="005C08E7">
        <w:tc>
          <w:tcPr>
            <w:tcW w:w="1555" w:type="dxa"/>
          </w:tcPr>
          <w:p w14:paraId="05FFCE97" w14:textId="77777777" w:rsidR="008A1BD8" w:rsidRPr="00202F2C" w:rsidRDefault="008A1BD8">
            <w:pPr>
              <w:rPr>
                <w:rFonts w:asciiTheme="minorHAnsi" w:hAnsiTheme="minorHAnsi" w:cstheme="minorHAnsi"/>
                <w:sz w:val="24"/>
                <w:szCs w:val="24"/>
              </w:rPr>
            </w:pPr>
          </w:p>
        </w:tc>
        <w:tc>
          <w:tcPr>
            <w:tcW w:w="1701" w:type="dxa"/>
          </w:tcPr>
          <w:p w14:paraId="41A53B7D" w14:textId="77777777" w:rsidR="008A1BD8" w:rsidRPr="00202F2C" w:rsidRDefault="008A1BD8">
            <w:pPr>
              <w:rPr>
                <w:rFonts w:asciiTheme="minorHAnsi" w:hAnsiTheme="minorHAnsi" w:cstheme="minorHAnsi"/>
                <w:sz w:val="24"/>
                <w:szCs w:val="24"/>
              </w:rPr>
            </w:pPr>
          </w:p>
        </w:tc>
        <w:tc>
          <w:tcPr>
            <w:tcW w:w="6945" w:type="dxa"/>
            <w:tcBorders>
              <w:right w:val="nil"/>
            </w:tcBorders>
          </w:tcPr>
          <w:p w14:paraId="7AE812EF" w14:textId="77777777" w:rsidR="008A1BD8" w:rsidRPr="00202F2C" w:rsidRDefault="008A1BD8">
            <w:pPr>
              <w:rPr>
                <w:rFonts w:asciiTheme="minorHAnsi" w:hAnsiTheme="minorHAnsi" w:cstheme="minorHAnsi"/>
                <w:sz w:val="24"/>
                <w:szCs w:val="24"/>
              </w:rPr>
            </w:pPr>
          </w:p>
        </w:tc>
        <w:tc>
          <w:tcPr>
            <w:tcW w:w="255" w:type="dxa"/>
            <w:tcBorders>
              <w:left w:val="nil"/>
            </w:tcBorders>
          </w:tcPr>
          <w:p w14:paraId="342B4393" w14:textId="77777777" w:rsidR="008A1BD8" w:rsidRPr="00202F2C" w:rsidRDefault="008A1BD8">
            <w:pPr>
              <w:rPr>
                <w:rFonts w:asciiTheme="minorHAnsi" w:hAnsiTheme="minorHAnsi" w:cstheme="minorHAnsi"/>
                <w:sz w:val="24"/>
                <w:szCs w:val="24"/>
              </w:rPr>
            </w:pPr>
          </w:p>
          <w:p w14:paraId="7ACC35D7" w14:textId="77777777" w:rsidR="008A1BD8" w:rsidRPr="00202F2C" w:rsidRDefault="008A1BD8">
            <w:pPr>
              <w:rPr>
                <w:rFonts w:asciiTheme="minorHAnsi" w:hAnsiTheme="minorHAnsi" w:cstheme="minorHAnsi"/>
                <w:sz w:val="24"/>
                <w:szCs w:val="24"/>
              </w:rPr>
            </w:pPr>
          </w:p>
        </w:tc>
      </w:tr>
      <w:tr w:rsidR="008A1BD8" w:rsidRPr="00202F2C" w14:paraId="2DE2D4D7" w14:textId="77777777" w:rsidTr="005C08E7">
        <w:tc>
          <w:tcPr>
            <w:tcW w:w="1555" w:type="dxa"/>
          </w:tcPr>
          <w:p w14:paraId="69273F33" w14:textId="77777777" w:rsidR="008A1BD8" w:rsidRPr="00202F2C" w:rsidRDefault="008A1BD8">
            <w:pPr>
              <w:rPr>
                <w:rFonts w:asciiTheme="minorHAnsi" w:hAnsiTheme="minorHAnsi" w:cstheme="minorHAnsi"/>
                <w:sz w:val="24"/>
                <w:szCs w:val="24"/>
              </w:rPr>
            </w:pPr>
          </w:p>
        </w:tc>
        <w:tc>
          <w:tcPr>
            <w:tcW w:w="1701" w:type="dxa"/>
          </w:tcPr>
          <w:p w14:paraId="21B07E11" w14:textId="77777777" w:rsidR="008A1BD8" w:rsidRPr="00202F2C" w:rsidRDefault="008A1BD8">
            <w:pPr>
              <w:rPr>
                <w:rFonts w:asciiTheme="minorHAnsi" w:hAnsiTheme="minorHAnsi" w:cstheme="minorHAnsi"/>
                <w:sz w:val="24"/>
                <w:szCs w:val="24"/>
              </w:rPr>
            </w:pPr>
          </w:p>
        </w:tc>
        <w:tc>
          <w:tcPr>
            <w:tcW w:w="6945" w:type="dxa"/>
            <w:tcBorders>
              <w:right w:val="nil"/>
            </w:tcBorders>
          </w:tcPr>
          <w:p w14:paraId="0AE1134B" w14:textId="77777777" w:rsidR="008A1BD8" w:rsidRPr="00202F2C" w:rsidRDefault="008A1BD8">
            <w:pPr>
              <w:rPr>
                <w:rFonts w:asciiTheme="minorHAnsi" w:hAnsiTheme="minorHAnsi" w:cstheme="minorHAnsi"/>
                <w:sz w:val="24"/>
                <w:szCs w:val="24"/>
              </w:rPr>
            </w:pPr>
          </w:p>
        </w:tc>
        <w:tc>
          <w:tcPr>
            <w:tcW w:w="255" w:type="dxa"/>
            <w:tcBorders>
              <w:left w:val="nil"/>
            </w:tcBorders>
          </w:tcPr>
          <w:p w14:paraId="77ADD1CD" w14:textId="77777777" w:rsidR="008A1BD8" w:rsidRPr="00202F2C" w:rsidRDefault="008A1BD8">
            <w:pPr>
              <w:rPr>
                <w:rFonts w:asciiTheme="minorHAnsi" w:hAnsiTheme="minorHAnsi" w:cstheme="minorHAnsi"/>
                <w:sz w:val="24"/>
                <w:szCs w:val="24"/>
              </w:rPr>
            </w:pPr>
          </w:p>
          <w:p w14:paraId="62569018" w14:textId="77777777" w:rsidR="008A1BD8" w:rsidRPr="00202F2C" w:rsidRDefault="008A1BD8">
            <w:pPr>
              <w:rPr>
                <w:rFonts w:asciiTheme="minorHAnsi" w:hAnsiTheme="minorHAnsi" w:cstheme="minorHAnsi"/>
                <w:sz w:val="24"/>
                <w:szCs w:val="24"/>
              </w:rPr>
            </w:pPr>
          </w:p>
        </w:tc>
      </w:tr>
    </w:tbl>
    <w:p w14:paraId="720C1A10" w14:textId="77777777" w:rsidR="007C246C" w:rsidRPr="00202F2C" w:rsidRDefault="007C246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47"/>
        <w:gridCol w:w="7654"/>
        <w:gridCol w:w="255"/>
      </w:tblGrid>
      <w:tr w:rsidR="008A1BD8" w:rsidRPr="00202F2C" w14:paraId="406AAE1A" w14:textId="77777777" w:rsidTr="008A1BD8">
        <w:tc>
          <w:tcPr>
            <w:tcW w:w="2547" w:type="dxa"/>
            <w:vAlign w:val="center"/>
          </w:tcPr>
          <w:p w14:paraId="5550CF79" w14:textId="77777777" w:rsidR="008A1BD8" w:rsidRPr="00202F2C" w:rsidRDefault="008A1BD8" w:rsidP="008A1BD8">
            <w:pPr>
              <w:rPr>
                <w:rFonts w:asciiTheme="minorHAnsi" w:hAnsiTheme="minorHAnsi" w:cstheme="minorHAnsi"/>
                <w:sz w:val="24"/>
                <w:szCs w:val="24"/>
              </w:rPr>
            </w:pPr>
            <w:r w:rsidRPr="00202F2C">
              <w:rPr>
                <w:rFonts w:asciiTheme="minorHAnsi" w:hAnsiTheme="minorHAnsi" w:cstheme="minorHAnsi"/>
                <w:sz w:val="24"/>
                <w:szCs w:val="24"/>
              </w:rPr>
              <w:t>Ratification Body</w:t>
            </w:r>
          </w:p>
        </w:tc>
        <w:tc>
          <w:tcPr>
            <w:tcW w:w="7654" w:type="dxa"/>
            <w:tcBorders>
              <w:right w:val="nil"/>
            </w:tcBorders>
            <w:vAlign w:val="center"/>
          </w:tcPr>
          <w:p w14:paraId="183431F2" w14:textId="3F54A1D4" w:rsidR="008A1BD8" w:rsidRPr="00202F2C" w:rsidRDefault="008A1BD8" w:rsidP="008A1BD8">
            <w:pPr>
              <w:rPr>
                <w:rFonts w:asciiTheme="minorHAnsi" w:hAnsiTheme="minorHAnsi" w:cstheme="minorHAnsi"/>
                <w:sz w:val="24"/>
                <w:szCs w:val="24"/>
              </w:rPr>
            </w:pPr>
            <w:r w:rsidRPr="005A4E92">
              <w:rPr>
                <w:rFonts w:asciiTheme="minorHAnsi" w:hAnsiTheme="minorHAnsi" w:cstheme="minorHAnsi"/>
                <w:sz w:val="24"/>
                <w:szCs w:val="24"/>
              </w:rPr>
              <w:t>SMT</w:t>
            </w:r>
          </w:p>
        </w:tc>
        <w:tc>
          <w:tcPr>
            <w:tcW w:w="255" w:type="dxa"/>
            <w:tcBorders>
              <w:left w:val="nil"/>
            </w:tcBorders>
          </w:tcPr>
          <w:p w14:paraId="256CD45A" w14:textId="77777777" w:rsidR="008A1BD8" w:rsidRPr="00202F2C" w:rsidRDefault="008A1BD8">
            <w:pPr>
              <w:rPr>
                <w:rFonts w:asciiTheme="minorHAnsi" w:hAnsiTheme="minorHAnsi" w:cstheme="minorHAnsi"/>
                <w:sz w:val="24"/>
                <w:szCs w:val="24"/>
              </w:rPr>
            </w:pPr>
          </w:p>
          <w:p w14:paraId="5B1B4674" w14:textId="77777777" w:rsidR="008A1BD8" w:rsidRPr="00202F2C" w:rsidRDefault="008A1BD8">
            <w:pPr>
              <w:rPr>
                <w:rFonts w:asciiTheme="minorHAnsi" w:hAnsiTheme="minorHAnsi" w:cstheme="minorHAnsi"/>
                <w:sz w:val="24"/>
                <w:szCs w:val="24"/>
              </w:rPr>
            </w:pPr>
          </w:p>
        </w:tc>
      </w:tr>
    </w:tbl>
    <w:p w14:paraId="57A5ECBE" w14:textId="77777777" w:rsidR="008A1BD8" w:rsidRDefault="008A1BD8"/>
    <w:p w14:paraId="137811F0" w14:textId="77777777" w:rsidR="008A1BD8" w:rsidRDefault="008A1BD8">
      <w:pPr>
        <w:spacing w:after="160" w:line="259" w:lineRule="auto"/>
      </w:pPr>
      <w:r>
        <w:br w:type="page"/>
      </w:r>
      <w:bookmarkStart w:id="0" w:name="_GoBack"/>
      <w:bookmarkEnd w:id="0"/>
    </w:p>
    <w:p w14:paraId="0054E0A9" w14:textId="77777777" w:rsidR="00087F96" w:rsidRPr="00C72BBB" w:rsidRDefault="00087F96" w:rsidP="00C779CD">
      <w:pPr>
        <w:pStyle w:val="Default"/>
        <w:rPr>
          <w:rFonts w:asciiTheme="minorHAnsi" w:hAnsiTheme="minorHAnsi" w:cstheme="minorHAnsi"/>
          <w:b/>
          <w:bCs/>
          <w:sz w:val="32"/>
          <w:szCs w:val="32"/>
        </w:rPr>
      </w:pPr>
      <w:r w:rsidRPr="00C72BBB">
        <w:rPr>
          <w:rFonts w:asciiTheme="minorHAnsi" w:hAnsiTheme="minorHAnsi" w:cstheme="minorHAnsi"/>
          <w:b/>
          <w:bCs/>
          <w:sz w:val="32"/>
          <w:szCs w:val="32"/>
        </w:rPr>
        <w:lastRenderedPageBreak/>
        <w:t xml:space="preserve">1. INTRODUCTION </w:t>
      </w:r>
    </w:p>
    <w:p w14:paraId="533B56E9" w14:textId="77777777" w:rsidR="00012549" w:rsidRDefault="00012549" w:rsidP="00C779CD">
      <w:pPr>
        <w:pStyle w:val="Default"/>
        <w:rPr>
          <w:b/>
          <w:bCs/>
          <w:sz w:val="22"/>
          <w:szCs w:val="22"/>
        </w:rPr>
      </w:pPr>
    </w:p>
    <w:p w14:paraId="2682063C" w14:textId="1983772B" w:rsidR="00012549" w:rsidRPr="00D21160" w:rsidRDefault="00012549" w:rsidP="00012549">
      <w:pPr>
        <w:pStyle w:val="Style2"/>
        <w:numPr>
          <w:ilvl w:val="0"/>
          <w:numId w:val="0"/>
        </w:numPr>
        <w:spacing w:line="276" w:lineRule="auto"/>
        <w:jc w:val="both"/>
        <w:rPr>
          <w:rFonts w:asciiTheme="minorHAnsi" w:hAnsiTheme="minorHAnsi" w:cstheme="minorHAnsi"/>
          <w:color w:val="000000"/>
          <w:sz w:val="24"/>
          <w:szCs w:val="24"/>
        </w:rPr>
      </w:pPr>
      <w:r w:rsidRPr="00D21160">
        <w:rPr>
          <w:rFonts w:asciiTheme="minorHAnsi" w:hAnsiTheme="minorHAnsi" w:cstheme="minorHAnsi"/>
          <w:color w:val="000000"/>
          <w:sz w:val="24"/>
          <w:szCs w:val="24"/>
        </w:rPr>
        <w:t xml:space="preserve">Effective and consistent recruitment practices are essential to ensure that all applicants are treated fairly and </w:t>
      </w:r>
      <w:r w:rsidR="001A3C42">
        <w:rPr>
          <w:rFonts w:asciiTheme="minorHAnsi" w:hAnsiTheme="minorHAnsi" w:cstheme="minorHAnsi"/>
          <w:color w:val="000000"/>
          <w:sz w:val="24"/>
          <w:szCs w:val="24"/>
        </w:rPr>
        <w:t>equitably</w:t>
      </w:r>
      <w:r w:rsidRPr="00D21160">
        <w:rPr>
          <w:rFonts w:asciiTheme="minorHAnsi" w:hAnsiTheme="minorHAnsi" w:cstheme="minorHAnsi"/>
          <w:color w:val="000000"/>
          <w:sz w:val="24"/>
          <w:szCs w:val="24"/>
        </w:rPr>
        <w:t>.</w:t>
      </w:r>
    </w:p>
    <w:p w14:paraId="6535E8A3" w14:textId="77777777" w:rsidR="00EC547E" w:rsidRPr="00D21160" w:rsidRDefault="00012549" w:rsidP="00012549">
      <w:pPr>
        <w:pStyle w:val="Style2"/>
        <w:numPr>
          <w:ilvl w:val="0"/>
          <w:numId w:val="0"/>
        </w:numPr>
        <w:spacing w:line="276" w:lineRule="auto"/>
        <w:jc w:val="both"/>
        <w:rPr>
          <w:rFonts w:asciiTheme="minorHAnsi" w:hAnsiTheme="minorHAnsi" w:cstheme="minorHAnsi"/>
          <w:color w:val="000000"/>
          <w:sz w:val="24"/>
          <w:szCs w:val="24"/>
        </w:rPr>
      </w:pPr>
      <w:r w:rsidRPr="00D21160">
        <w:rPr>
          <w:rFonts w:asciiTheme="minorHAnsi" w:hAnsiTheme="minorHAnsi" w:cstheme="minorHAnsi"/>
          <w:color w:val="000000"/>
          <w:sz w:val="24"/>
          <w:szCs w:val="24"/>
        </w:rPr>
        <w:t>The recruitment process must result in the selection of the most suitable person for the job in respect of skills, experience and qualifications.</w:t>
      </w:r>
    </w:p>
    <w:p w14:paraId="602AA1EF" w14:textId="77777777" w:rsidR="00CF0B46" w:rsidRPr="00CF0B46" w:rsidRDefault="00CF0B46" w:rsidP="00CF0B46">
      <w:pPr>
        <w:pStyle w:val="Style2"/>
        <w:numPr>
          <w:ilvl w:val="0"/>
          <w:numId w:val="0"/>
        </w:numPr>
        <w:spacing w:line="276" w:lineRule="auto"/>
        <w:jc w:val="both"/>
        <w:rPr>
          <w:rFonts w:cs="Arial"/>
          <w:szCs w:val="22"/>
        </w:rPr>
      </w:pPr>
    </w:p>
    <w:p w14:paraId="5E933D2B" w14:textId="77777777" w:rsidR="00087F96" w:rsidRPr="00C72BBB" w:rsidRDefault="00087F96" w:rsidP="00C779CD">
      <w:pPr>
        <w:pStyle w:val="Default"/>
        <w:spacing w:line="276" w:lineRule="auto"/>
        <w:jc w:val="both"/>
        <w:rPr>
          <w:rFonts w:asciiTheme="minorHAnsi" w:hAnsiTheme="minorHAnsi" w:cstheme="minorHAnsi"/>
          <w:sz w:val="32"/>
          <w:szCs w:val="32"/>
        </w:rPr>
      </w:pPr>
      <w:r w:rsidRPr="00C72BBB">
        <w:rPr>
          <w:rFonts w:asciiTheme="minorHAnsi" w:hAnsiTheme="minorHAnsi" w:cstheme="minorHAnsi"/>
          <w:b/>
          <w:bCs/>
          <w:sz w:val="32"/>
          <w:szCs w:val="32"/>
        </w:rPr>
        <w:t xml:space="preserve">2. PURPOSE AND RATIONALE </w:t>
      </w:r>
    </w:p>
    <w:p w14:paraId="519E7150" w14:textId="77777777" w:rsidR="00087F96" w:rsidRDefault="00087F96" w:rsidP="00C779CD">
      <w:pPr>
        <w:pStyle w:val="Default"/>
        <w:spacing w:line="276" w:lineRule="auto"/>
        <w:jc w:val="both"/>
        <w:rPr>
          <w:sz w:val="22"/>
          <w:szCs w:val="22"/>
        </w:rPr>
      </w:pPr>
    </w:p>
    <w:p w14:paraId="466DE9F8" w14:textId="77777777" w:rsidR="00012549" w:rsidRPr="00D21160" w:rsidRDefault="00012549"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Safer recruitment and robust vetting provide organisations with the first opportunity to deter and prevent those who may be unsuitable for work with vulnerable people from securing a role with them. </w:t>
      </w:r>
    </w:p>
    <w:p w14:paraId="01B5BC1E" w14:textId="77777777" w:rsidR="00CA6FF5" w:rsidRPr="00D21160" w:rsidRDefault="00CA6FF5" w:rsidP="00CA6FF5">
      <w:pPr>
        <w:spacing w:line="276" w:lineRule="auto"/>
        <w:ind w:left="27"/>
        <w:jc w:val="both"/>
        <w:rPr>
          <w:rFonts w:asciiTheme="minorHAnsi" w:hAnsiTheme="minorHAnsi" w:cstheme="minorHAnsi"/>
          <w:sz w:val="24"/>
          <w:szCs w:val="24"/>
        </w:rPr>
      </w:pPr>
    </w:p>
    <w:p w14:paraId="33FE8964" w14:textId="77777777" w:rsidR="00CA6FF5" w:rsidRPr="00D21160" w:rsidRDefault="00012549"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The PRISIM model of safer employment is a framework that encompasses this 360° approach to safeguarding in employment. It supports employers to embed a safeguarding mindset at every stage of the employment journey – from planning recruitment through to managing leavers.</w:t>
      </w:r>
    </w:p>
    <w:p w14:paraId="46E9878A" w14:textId="77777777" w:rsidR="00012549" w:rsidRPr="00D21160" w:rsidRDefault="00012549" w:rsidP="00CA6FF5">
      <w:pPr>
        <w:pStyle w:val="Default"/>
        <w:spacing w:line="276" w:lineRule="auto"/>
        <w:jc w:val="both"/>
        <w:rPr>
          <w:rFonts w:asciiTheme="minorHAnsi" w:hAnsiTheme="minorHAnsi" w:cstheme="minorHAnsi"/>
        </w:rPr>
      </w:pPr>
    </w:p>
    <w:p w14:paraId="08018B2F" w14:textId="77777777" w:rsidR="00CA6FF5" w:rsidRPr="00D21160" w:rsidRDefault="00D21160"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noProof/>
          <w:sz w:val="24"/>
          <w:szCs w:val="24"/>
        </w:rPr>
        <w:drawing>
          <wp:anchor distT="0" distB="0" distL="114300" distR="114300" simplePos="0" relativeHeight="251682816" behindDoc="0" locked="0" layoutInCell="1" allowOverlap="1" wp14:anchorId="56524377" wp14:editId="2CF301BA">
            <wp:simplePos x="0" y="0"/>
            <wp:positionH relativeFrom="column">
              <wp:posOffset>3525354</wp:posOffset>
            </wp:positionH>
            <wp:positionV relativeFrom="paragraph">
              <wp:posOffset>9525</wp:posOffset>
            </wp:positionV>
            <wp:extent cx="3320328" cy="3028867"/>
            <wp:effectExtent l="0" t="0" r="0"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328" cy="302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549" w:rsidRPr="00D21160">
        <w:rPr>
          <w:rFonts w:asciiTheme="minorHAnsi" w:hAnsiTheme="minorHAnsi" w:cstheme="minorHAnsi"/>
          <w:sz w:val="24"/>
          <w:szCs w:val="24"/>
        </w:rPr>
        <w:t xml:space="preserve">A safeguarding mindset is the difference between </w:t>
      </w:r>
    </w:p>
    <w:p w14:paraId="3E453994" w14:textId="77777777" w:rsidR="00CA6FF5" w:rsidRPr="00D21160" w:rsidRDefault="00012549"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compliance and curiosity</w:t>
      </w:r>
      <w:r w:rsidR="00AB6C4B" w:rsidRPr="00D21160">
        <w:rPr>
          <w:rFonts w:asciiTheme="minorHAnsi" w:hAnsiTheme="minorHAnsi" w:cstheme="minorHAnsi"/>
          <w:sz w:val="24"/>
          <w:szCs w:val="24"/>
        </w:rPr>
        <w:t xml:space="preserve">; compliance means meeting </w:t>
      </w:r>
    </w:p>
    <w:p w14:paraId="00BEC2C1" w14:textId="0D98A5E2"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minimum standards a</w:t>
      </w:r>
      <w:r w:rsidR="001A3C42">
        <w:rPr>
          <w:rFonts w:asciiTheme="minorHAnsi" w:hAnsiTheme="minorHAnsi" w:cstheme="minorHAnsi"/>
          <w:sz w:val="24"/>
          <w:szCs w:val="24"/>
        </w:rPr>
        <w:t>n</w:t>
      </w:r>
      <w:r w:rsidRPr="00D21160">
        <w:rPr>
          <w:rFonts w:asciiTheme="minorHAnsi" w:hAnsiTheme="minorHAnsi" w:cstheme="minorHAnsi"/>
          <w:sz w:val="24"/>
          <w:szCs w:val="24"/>
        </w:rPr>
        <w:t xml:space="preserve">d ticking the right boxes, but not </w:t>
      </w:r>
    </w:p>
    <w:p w14:paraId="31420D60" w14:textId="77777777"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exploring or considering anything sitting outside of </w:t>
      </w:r>
    </w:p>
    <w:p w14:paraId="4E07FC9C" w14:textId="34209589"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that process, and curiosity means going beyond </w:t>
      </w:r>
    </w:p>
    <w:p w14:paraId="2372BEC2" w14:textId="77777777"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minimum standards and being actively curious </w:t>
      </w:r>
    </w:p>
    <w:p w14:paraId="040CDE9D" w14:textId="77777777"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about information we do and don’t have. </w:t>
      </w:r>
    </w:p>
    <w:p w14:paraId="7CC4E11B" w14:textId="77777777"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For curious recruiters, when something does not seem </w:t>
      </w:r>
    </w:p>
    <w:p w14:paraId="27FCD23B" w14:textId="77777777"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right they seek additional information to validate or </w:t>
      </w:r>
    </w:p>
    <w:p w14:paraId="2919DA02" w14:textId="77777777" w:rsidR="00CA6FF5"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 xml:space="preserve">challenge that mindset. This means they will have the </w:t>
      </w:r>
    </w:p>
    <w:p w14:paraId="5FCD3785" w14:textId="77777777" w:rsidR="00012549" w:rsidRPr="00D21160" w:rsidRDefault="00AB6C4B" w:rsidP="00CA6FF5">
      <w:pPr>
        <w:spacing w:line="276" w:lineRule="auto"/>
        <w:ind w:left="27"/>
        <w:jc w:val="both"/>
        <w:rPr>
          <w:rFonts w:asciiTheme="minorHAnsi" w:hAnsiTheme="minorHAnsi" w:cstheme="minorHAnsi"/>
          <w:sz w:val="24"/>
          <w:szCs w:val="24"/>
        </w:rPr>
      </w:pPr>
      <w:r w:rsidRPr="00D21160">
        <w:rPr>
          <w:rFonts w:asciiTheme="minorHAnsi" w:hAnsiTheme="minorHAnsi" w:cstheme="minorHAnsi"/>
          <w:sz w:val="24"/>
          <w:szCs w:val="24"/>
        </w:rPr>
        <w:t>evidence they need to make the right decision.</w:t>
      </w:r>
    </w:p>
    <w:p w14:paraId="5ED7DD61" w14:textId="77777777" w:rsidR="00CA6FF5" w:rsidRPr="00D21160" w:rsidRDefault="00CA6FF5" w:rsidP="00CA6FF5">
      <w:pPr>
        <w:spacing w:line="276" w:lineRule="auto"/>
        <w:jc w:val="both"/>
        <w:rPr>
          <w:rFonts w:asciiTheme="minorHAnsi" w:hAnsiTheme="minorHAnsi" w:cstheme="minorHAnsi"/>
          <w:sz w:val="24"/>
          <w:szCs w:val="24"/>
        </w:rPr>
      </w:pPr>
    </w:p>
    <w:p w14:paraId="1A54B9F1" w14:textId="77777777" w:rsidR="00CA6FF5" w:rsidRPr="00D21160" w:rsidRDefault="00012549" w:rsidP="00CA6FF5">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Through safer employment, Pentreath is committed to </w:t>
      </w:r>
    </w:p>
    <w:p w14:paraId="3F6E1503" w14:textId="77777777" w:rsidR="00CA6FF5" w:rsidRPr="00D21160" w:rsidRDefault="00012549" w:rsidP="00CA6FF5">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safeguarding and promoting the welfare of adults at </w:t>
      </w:r>
    </w:p>
    <w:p w14:paraId="7D28F259" w14:textId="77777777" w:rsidR="00CA6FF5" w:rsidRPr="00D21160" w:rsidRDefault="00012549" w:rsidP="00CA6FF5">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risk and/or children and expects all our staff to share </w:t>
      </w:r>
    </w:p>
    <w:p w14:paraId="26E62D81" w14:textId="77777777" w:rsidR="00CA6FF5" w:rsidRPr="00D21160" w:rsidRDefault="00012549" w:rsidP="00CA6FF5">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these values. </w:t>
      </w:r>
    </w:p>
    <w:p w14:paraId="676C7A5D" w14:textId="77777777" w:rsidR="00CA6FF5" w:rsidRPr="00D21160" w:rsidRDefault="00CA6FF5" w:rsidP="00CA6FF5">
      <w:pPr>
        <w:spacing w:line="276" w:lineRule="auto"/>
        <w:jc w:val="both"/>
        <w:rPr>
          <w:rFonts w:asciiTheme="minorHAnsi" w:hAnsiTheme="minorHAnsi" w:cstheme="minorHAnsi"/>
          <w:sz w:val="24"/>
          <w:szCs w:val="24"/>
        </w:rPr>
      </w:pPr>
    </w:p>
    <w:p w14:paraId="479F2D15" w14:textId="77777777" w:rsidR="00AF6D0B" w:rsidRPr="00D21160" w:rsidRDefault="00CA6FF5" w:rsidP="00CA6FF5">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Pentreath</w:t>
      </w:r>
      <w:r w:rsidR="00012549" w:rsidRPr="00D21160">
        <w:rPr>
          <w:rFonts w:asciiTheme="minorHAnsi" w:hAnsiTheme="minorHAnsi" w:cstheme="minorHAnsi"/>
          <w:sz w:val="24"/>
          <w:szCs w:val="24"/>
        </w:rPr>
        <w:t xml:space="preserve"> are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pregnancy or maternity, marriage, or civil partnership).</w:t>
      </w:r>
    </w:p>
    <w:p w14:paraId="40915CAA" w14:textId="77777777" w:rsidR="00012549" w:rsidRPr="00C779CD" w:rsidRDefault="00012549" w:rsidP="00CA6FF5">
      <w:pPr>
        <w:spacing w:line="276" w:lineRule="auto"/>
        <w:jc w:val="both"/>
      </w:pPr>
      <w:r w:rsidRPr="00C779CD">
        <w:t xml:space="preserve"> </w:t>
      </w:r>
    </w:p>
    <w:p w14:paraId="239CBE07" w14:textId="77777777" w:rsidR="00012549" w:rsidRPr="00C779CD" w:rsidRDefault="00012549" w:rsidP="00CA6FF5">
      <w:pPr>
        <w:pStyle w:val="Default"/>
        <w:spacing w:line="276" w:lineRule="auto"/>
        <w:jc w:val="both"/>
        <w:rPr>
          <w:sz w:val="22"/>
          <w:szCs w:val="22"/>
        </w:rPr>
      </w:pPr>
    </w:p>
    <w:p w14:paraId="4F32C4F8" w14:textId="77777777" w:rsidR="00571ED6" w:rsidRDefault="00571ED6" w:rsidP="00087F96">
      <w:pPr>
        <w:pStyle w:val="Default"/>
        <w:rPr>
          <w:sz w:val="22"/>
          <w:szCs w:val="22"/>
        </w:rPr>
      </w:pPr>
    </w:p>
    <w:p w14:paraId="69BB414C" w14:textId="77777777" w:rsidR="00EC547E" w:rsidRDefault="00EC547E" w:rsidP="00087F96">
      <w:pPr>
        <w:pStyle w:val="Default"/>
        <w:rPr>
          <w:sz w:val="22"/>
          <w:szCs w:val="22"/>
        </w:rPr>
      </w:pPr>
    </w:p>
    <w:p w14:paraId="4FC4ED54" w14:textId="77777777" w:rsidR="00012549" w:rsidRDefault="00012549" w:rsidP="00087F96">
      <w:pPr>
        <w:pStyle w:val="Default"/>
        <w:rPr>
          <w:sz w:val="22"/>
          <w:szCs w:val="22"/>
        </w:rPr>
      </w:pPr>
    </w:p>
    <w:p w14:paraId="50D19EDC" w14:textId="77777777" w:rsidR="00012549" w:rsidRDefault="00012549" w:rsidP="00087F96">
      <w:pPr>
        <w:pStyle w:val="Default"/>
        <w:rPr>
          <w:sz w:val="22"/>
          <w:szCs w:val="22"/>
        </w:rPr>
      </w:pPr>
    </w:p>
    <w:p w14:paraId="14C8349E" w14:textId="77777777" w:rsidR="00012549" w:rsidRDefault="00012549" w:rsidP="00087F96">
      <w:pPr>
        <w:pStyle w:val="Default"/>
        <w:rPr>
          <w:sz w:val="22"/>
          <w:szCs w:val="22"/>
        </w:rPr>
      </w:pPr>
    </w:p>
    <w:p w14:paraId="5F974AF1" w14:textId="675443F5" w:rsidR="00012549" w:rsidRDefault="00012549" w:rsidP="00087F96">
      <w:pPr>
        <w:pStyle w:val="Default"/>
        <w:rPr>
          <w:sz w:val="22"/>
          <w:szCs w:val="22"/>
        </w:rPr>
      </w:pPr>
    </w:p>
    <w:p w14:paraId="38DA81E5" w14:textId="611578B7" w:rsidR="00087F96" w:rsidRPr="00C72BBB" w:rsidRDefault="00AF6D0B" w:rsidP="001A3C42">
      <w:pPr>
        <w:pStyle w:val="Default"/>
        <w:rPr>
          <w:rFonts w:asciiTheme="minorHAnsi" w:hAnsiTheme="minorHAnsi" w:cstheme="minorHAnsi"/>
          <w:sz w:val="32"/>
          <w:szCs w:val="32"/>
        </w:rPr>
      </w:pPr>
      <w:r w:rsidRPr="00C72BBB">
        <w:rPr>
          <w:rFonts w:asciiTheme="minorHAnsi" w:hAnsiTheme="minorHAnsi" w:cstheme="minorHAnsi"/>
          <w:noProof/>
          <w:color w:val="auto"/>
          <w:sz w:val="22"/>
          <w:szCs w:val="22"/>
        </w:rPr>
        <mc:AlternateContent>
          <mc:Choice Requires="wps">
            <w:drawing>
              <wp:anchor distT="0" distB="0" distL="114300" distR="114300" simplePos="0" relativeHeight="251673600" behindDoc="0" locked="0" layoutInCell="1" allowOverlap="1" wp14:anchorId="2D363E32" wp14:editId="14FCC189">
                <wp:simplePos x="0" y="0"/>
                <wp:positionH relativeFrom="column">
                  <wp:posOffset>3200124</wp:posOffset>
                </wp:positionH>
                <wp:positionV relativeFrom="paragraph">
                  <wp:posOffset>95443</wp:posOffset>
                </wp:positionV>
                <wp:extent cx="1024766" cy="420149"/>
                <wp:effectExtent l="0" t="0" r="0" b="0"/>
                <wp:wrapNone/>
                <wp:docPr id="4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766" cy="420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2B21" w14:textId="77777777" w:rsidR="0039302D" w:rsidRPr="00AF6D0B" w:rsidRDefault="0039302D" w:rsidP="004C0AE7">
                            <w:pPr>
                              <w:spacing w:line="256" w:lineRule="auto"/>
                              <w:jc w:val="center"/>
                              <w:rPr>
                                <w:color w:val="FFFFFF" w:themeColor="background1"/>
                                <w:w w:val="115"/>
                                <w:sz w:val="18"/>
                              </w:rPr>
                            </w:pPr>
                            <w:r w:rsidRPr="00AF6D0B">
                              <w:rPr>
                                <w:b/>
                                <w:color w:val="FFFFFF" w:themeColor="background1"/>
                                <w:w w:val="115"/>
                                <w:sz w:val="24"/>
                                <w:szCs w:val="24"/>
                              </w:rPr>
                              <w:t>I</w:t>
                            </w:r>
                            <w:r w:rsidRPr="00AF6D0B">
                              <w:rPr>
                                <w:color w:val="FFFFFF" w:themeColor="background1"/>
                                <w:w w:val="115"/>
                                <w:sz w:val="18"/>
                              </w:rPr>
                              <w:t>nduction and probation</w:t>
                            </w:r>
                          </w:p>
                        </w:txbxContent>
                      </wps:txbx>
                      <wps:bodyPr rot="0" vert="horz" wrap="square" lIns="0" tIns="0" rIns="0" bIns="0" anchor="t" anchorCtr="0" upright="1">
                        <a:noAutofit/>
                      </wps:bodyPr>
                    </wps:wsp>
                  </a:graphicData>
                </a:graphic>
              </wp:anchor>
            </w:drawing>
          </mc:Choice>
          <mc:Fallback>
            <w:pict>
              <v:rect w14:anchorId="2D363E32" id="Rectangle 435" o:spid="_x0000_s1026" style="position:absolute;margin-left:252pt;margin-top:7.5pt;width:80.7pt;height:33.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" filled="f" stroked="f">
                <v:textbox inset="0,0,0,0">
                  <w:txbxContent>
                    <w:p w14:paraId="27CC2B21" w14:textId="77777777" w:rsidR="0039302D" w:rsidRPr="00AF6D0B" w:rsidRDefault="0039302D" w:rsidP="004C0AE7">
                      <w:pPr>
                        <w:spacing w:line="256" w:lineRule="auto"/>
                        <w:jc w:val="center"/>
                        <w:rPr>
                          <w:color w:val="FFFFFF" w:themeColor="background1"/>
                          <w:w w:val="115"/>
                          <w:sz w:val="18"/>
                        </w:rPr>
                      </w:pPr>
                      <w:r w:rsidRPr="00AF6D0B">
                        <w:rPr>
                          <w:b/>
                          <w:color w:val="FFFFFF" w:themeColor="background1"/>
                          <w:w w:val="115"/>
                          <w:sz w:val="24"/>
                          <w:szCs w:val="24"/>
                        </w:rPr>
                        <w:t>I</w:t>
                      </w:r>
                      <w:r w:rsidRPr="00AF6D0B">
                        <w:rPr>
                          <w:color w:val="FFFFFF" w:themeColor="background1"/>
                          <w:w w:val="115"/>
                          <w:sz w:val="18"/>
                        </w:rPr>
                        <w:t>nduction and probation</w:t>
                      </w:r>
                    </w:p>
                  </w:txbxContent>
                </v:textbox>
              </v:rect>
            </w:pict>
          </mc:Fallback>
        </mc:AlternateContent>
      </w:r>
      <w:r w:rsidR="00087F96" w:rsidRPr="00C72BBB">
        <w:rPr>
          <w:rFonts w:asciiTheme="minorHAnsi" w:hAnsiTheme="minorHAnsi" w:cstheme="minorHAnsi"/>
          <w:b/>
          <w:bCs/>
          <w:sz w:val="32"/>
          <w:szCs w:val="32"/>
        </w:rPr>
        <w:t xml:space="preserve">3. POLICY STATEMENT </w:t>
      </w:r>
    </w:p>
    <w:p w14:paraId="31B5F467" w14:textId="77777777" w:rsidR="00087F96" w:rsidRPr="00C779CD" w:rsidRDefault="00087F96" w:rsidP="00C779CD">
      <w:pPr>
        <w:pStyle w:val="Default"/>
        <w:spacing w:line="276" w:lineRule="auto"/>
        <w:jc w:val="both"/>
        <w:rPr>
          <w:sz w:val="22"/>
          <w:szCs w:val="22"/>
        </w:rPr>
      </w:pPr>
    </w:p>
    <w:p w14:paraId="2C6DCE77" w14:textId="77777777" w:rsidR="00012549" w:rsidRPr="00D21160" w:rsidRDefault="00012549" w:rsidP="00012549">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Pentreath do not actively recruit volunteers. However, any volunteer recruitment will follow the same process as paid employment recruitment, in line with this policy, to promote ethical and equitable decision making.</w:t>
      </w:r>
    </w:p>
    <w:p w14:paraId="0B9663CE" w14:textId="104893A8" w:rsidR="00087F96" w:rsidRPr="00D21160" w:rsidRDefault="00087F96" w:rsidP="00C779CD">
      <w:pPr>
        <w:pStyle w:val="Style2"/>
        <w:numPr>
          <w:ilvl w:val="0"/>
          <w:numId w:val="0"/>
        </w:numPr>
        <w:spacing w:line="276" w:lineRule="auto"/>
        <w:jc w:val="both"/>
        <w:rPr>
          <w:rFonts w:asciiTheme="minorHAnsi" w:hAnsiTheme="minorHAnsi" w:cstheme="minorHAnsi"/>
          <w:color w:val="000000"/>
          <w:sz w:val="24"/>
          <w:szCs w:val="24"/>
        </w:rPr>
      </w:pPr>
      <w:r w:rsidRPr="00D21160">
        <w:rPr>
          <w:rFonts w:asciiTheme="minorHAnsi" w:hAnsiTheme="minorHAnsi" w:cstheme="minorHAnsi"/>
          <w:color w:val="000000"/>
          <w:sz w:val="24"/>
          <w:szCs w:val="24"/>
        </w:rPr>
        <w:t xml:space="preserve">This Policy defines the principles that </w:t>
      </w:r>
      <w:r w:rsidR="00855A70" w:rsidRPr="00D21160">
        <w:rPr>
          <w:rFonts w:asciiTheme="minorHAnsi" w:hAnsiTheme="minorHAnsi" w:cstheme="minorHAnsi"/>
          <w:color w:val="000000"/>
          <w:sz w:val="24"/>
          <w:szCs w:val="24"/>
        </w:rPr>
        <w:t>Pentreath</w:t>
      </w:r>
      <w:r w:rsidRPr="00D21160">
        <w:rPr>
          <w:rFonts w:asciiTheme="minorHAnsi" w:hAnsiTheme="minorHAnsi" w:cstheme="minorHAnsi"/>
          <w:color w:val="000000"/>
          <w:sz w:val="24"/>
          <w:szCs w:val="24"/>
        </w:rPr>
        <w:t xml:space="preserve"> considers important in the recruitment process and aims to ensure that consistency and good practice is applied across the Company and should be read in conjunction with the </w:t>
      </w:r>
      <w:r w:rsidR="005A4E92" w:rsidRPr="00D21160">
        <w:rPr>
          <w:rFonts w:asciiTheme="minorHAnsi" w:eastAsia="Calibri" w:hAnsiTheme="minorHAnsi" w:cstheme="minorHAnsi"/>
          <w:sz w:val="24"/>
          <w:szCs w:val="24"/>
        </w:rPr>
        <w:t xml:space="preserve">Disclosure and Barring Service </w:t>
      </w:r>
      <w:r w:rsidR="005A4E92">
        <w:rPr>
          <w:rFonts w:asciiTheme="minorHAnsi" w:eastAsia="Calibri" w:hAnsiTheme="minorHAnsi" w:cstheme="minorHAnsi"/>
          <w:sz w:val="24"/>
          <w:szCs w:val="24"/>
        </w:rPr>
        <w:t>(</w:t>
      </w:r>
      <w:r w:rsidRPr="00D21160">
        <w:rPr>
          <w:rFonts w:asciiTheme="minorHAnsi" w:hAnsiTheme="minorHAnsi" w:cstheme="minorHAnsi"/>
          <w:color w:val="000000"/>
          <w:sz w:val="24"/>
          <w:szCs w:val="24"/>
        </w:rPr>
        <w:t>DBS</w:t>
      </w:r>
      <w:r w:rsidR="005A4E92">
        <w:rPr>
          <w:rFonts w:asciiTheme="minorHAnsi" w:hAnsiTheme="minorHAnsi" w:cstheme="minorHAnsi"/>
          <w:color w:val="000000"/>
          <w:sz w:val="24"/>
          <w:szCs w:val="24"/>
        </w:rPr>
        <w:t>)</w:t>
      </w:r>
      <w:r w:rsidRPr="00D21160">
        <w:rPr>
          <w:rFonts w:asciiTheme="minorHAnsi" w:hAnsiTheme="minorHAnsi" w:cstheme="minorHAnsi"/>
          <w:color w:val="000000"/>
          <w:sz w:val="24"/>
          <w:szCs w:val="24"/>
        </w:rPr>
        <w:t>, Equality &amp; Diversity, Induction, Probation and Recruitment of Ex-Offenders policies.</w:t>
      </w:r>
    </w:p>
    <w:p w14:paraId="237F8EA2" w14:textId="77777777" w:rsidR="005C6AE3" w:rsidRPr="00D21160" w:rsidRDefault="00855A70" w:rsidP="00C779CD">
      <w:pPr>
        <w:spacing w:after="240" w:line="276" w:lineRule="auto"/>
        <w:jc w:val="both"/>
        <w:rPr>
          <w:rFonts w:asciiTheme="minorHAnsi" w:eastAsia="Calibri" w:hAnsiTheme="minorHAnsi" w:cstheme="minorHAnsi"/>
          <w:sz w:val="24"/>
          <w:szCs w:val="24"/>
        </w:rPr>
      </w:pPr>
      <w:r w:rsidRPr="00D21160">
        <w:rPr>
          <w:rFonts w:asciiTheme="minorHAnsi" w:eastAsia="Calibri" w:hAnsiTheme="minorHAnsi" w:cstheme="minorHAnsi"/>
          <w:sz w:val="24"/>
          <w:szCs w:val="24"/>
        </w:rPr>
        <w:t>Pentreath</w:t>
      </w:r>
      <w:r w:rsidR="005C6AE3" w:rsidRPr="00D21160">
        <w:rPr>
          <w:rFonts w:asciiTheme="minorHAnsi" w:eastAsia="Calibri" w:hAnsiTheme="minorHAnsi" w:cstheme="minorHAnsi"/>
          <w:sz w:val="24"/>
          <w:szCs w:val="24"/>
        </w:rPr>
        <w:t xml:space="preserve"> ensure that </w:t>
      </w:r>
      <w:r w:rsidRPr="00D21160">
        <w:rPr>
          <w:rFonts w:asciiTheme="minorHAnsi" w:eastAsia="Calibri" w:hAnsiTheme="minorHAnsi" w:cstheme="minorHAnsi"/>
          <w:sz w:val="24"/>
          <w:szCs w:val="24"/>
        </w:rPr>
        <w:t>staff</w:t>
      </w:r>
      <w:r w:rsidR="005C6AE3" w:rsidRPr="00D21160">
        <w:rPr>
          <w:rFonts w:asciiTheme="minorHAnsi" w:eastAsia="Calibri" w:hAnsiTheme="minorHAnsi" w:cstheme="minorHAnsi"/>
          <w:sz w:val="24"/>
          <w:szCs w:val="24"/>
        </w:rPr>
        <w:t xml:space="preserve"> who are involved in the recruitment process have received appropriate guidance and training in safe and fair recruitment, including the relevant legislation that governs criminal record disclosure. </w:t>
      </w:r>
    </w:p>
    <w:p w14:paraId="6F8FAA8D" w14:textId="77777777" w:rsidR="006267FD" w:rsidRPr="00D21160" w:rsidRDefault="005C6AE3" w:rsidP="00A04771">
      <w:pPr>
        <w:spacing w:after="240" w:line="276" w:lineRule="auto"/>
        <w:jc w:val="both"/>
        <w:rPr>
          <w:rFonts w:asciiTheme="minorHAnsi" w:eastAsia="Calibri" w:hAnsiTheme="minorHAnsi" w:cstheme="minorHAnsi"/>
          <w:sz w:val="24"/>
          <w:szCs w:val="24"/>
        </w:rPr>
      </w:pPr>
      <w:r w:rsidRPr="00D21160">
        <w:rPr>
          <w:rFonts w:asciiTheme="minorHAnsi" w:eastAsia="Calibri" w:hAnsiTheme="minorHAnsi" w:cstheme="minorHAnsi"/>
          <w:sz w:val="24"/>
          <w:szCs w:val="24"/>
        </w:rPr>
        <w:t>We comply fully with the Disclosure and Barring Service (DBS) </w:t>
      </w:r>
      <w:hyperlink r:id="rId9" w:history="1">
        <w:r w:rsidRPr="00D21160">
          <w:rPr>
            <w:rStyle w:val="Hyperlink"/>
            <w:rFonts w:asciiTheme="minorHAnsi" w:eastAsia="Calibri" w:hAnsiTheme="minorHAnsi" w:cstheme="minorHAnsi"/>
            <w:sz w:val="24"/>
            <w:szCs w:val="24"/>
          </w:rPr>
          <w:t>code of practice </w:t>
        </w:r>
      </w:hyperlink>
      <w:r w:rsidRPr="00D21160">
        <w:rPr>
          <w:rFonts w:asciiTheme="minorHAnsi" w:eastAsia="Calibri" w:hAnsiTheme="minorHAnsi" w:cstheme="minorHAnsi"/>
          <w:sz w:val="24"/>
          <w:szCs w:val="24"/>
        </w:rPr>
        <w:t>and undertake to treat all applicants fairly. All information disclosed will be treated in the strictest confidence</w:t>
      </w:r>
      <w:r w:rsidR="003E2E92" w:rsidRPr="00D21160">
        <w:rPr>
          <w:rFonts w:asciiTheme="minorHAnsi" w:eastAsia="Calibri" w:hAnsiTheme="minorHAnsi" w:cstheme="minorHAnsi"/>
          <w:sz w:val="24"/>
          <w:szCs w:val="24"/>
        </w:rPr>
        <w:t>.</w:t>
      </w:r>
    </w:p>
    <w:p w14:paraId="758ECAEC" w14:textId="77777777" w:rsidR="008B26AE" w:rsidRPr="00D21160" w:rsidRDefault="008B26AE" w:rsidP="008B26AE">
      <w:pPr>
        <w:pStyle w:val="Style1"/>
        <w:numPr>
          <w:ilvl w:val="0"/>
          <w:numId w:val="0"/>
        </w:numPr>
        <w:spacing w:line="276" w:lineRule="auto"/>
        <w:ind w:left="709" w:hanging="709"/>
        <w:rPr>
          <w:rFonts w:asciiTheme="minorHAnsi" w:hAnsiTheme="minorHAnsi" w:cstheme="minorHAnsi"/>
          <w:sz w:val="24"/>
          <w:szCs w:val="24"/>
        </w:rPr>
      </w:pPr>
      <w:r w:rsidRPr="00D21160">
        <w:rPr>
          <w:rFonts w:asciiTheme="minorHAnsi" w:hAnsiTheme="minorHAnsi" w:cstheme="minorHAnsi"/>
          <w:sz w:val="24"/>
          <w:szCs w:val="24"/>
        </w:rPr>
        <w:t>Equality, Diversity and Inclusion</w:t>
      </w:r>
    </w:p>
    <w:p w14:paraId="020BA890" w14:textId="77777777" w:rsidR="008B26AE" w:rsidRPr="00D21160" w:rsidRDefault="008B26AE" w:rsidP="008B26AE">
      <w:pPr>
        <w:pStyle w:val="Style2"/>
        <w:numPr>
          <w:ilvl w:val="0"/>
          <w:numId w:val="0"/>
        </w:numPr>
        <w:spacing w:line="276" w:lineRule="auto"/>
        <w:jc w:val="both"/>
        <w:rPr>
          <w:rFonts w:asciiTheme="minorHAnsi" w:hAnsiTheme="minorHAnsi" w:cstheme="minorHAnsi"/>
          <w:color w:val="000000"/>
          <w:sz w:val="24"/>
          <w:szCs w:val="24"/>
        </w:rPr>
      </w:pPr>
      <w:r w:rsidRPr="00D21160">
        <w:rPr>
          <w:rFonts w:asciiTheme="minorHAnsi" w:hAnsiTheme="minorHAnsi" w:cstheme="minorHAnsi"/>
          <w:color w:val="000000"/>
          <w:sz w:val="24"/>
          <w:szCs w:val="24"/>
        </w:rPr>
        <w:t>It is against the Company’s Equality &amp; Diversity Policy and against the law in many cases to discriminate either directly or indirectly on the grounds of race, gender, marital status, pregnancy, age, disability, sexual orientation, gender reassignment, cultural or religious beliefs. Reasonable adjustments to the recruitment process will be made to ensure that no applicant is disadvantaged because of a disability.</w:t>
      </w:r>
    </w:p>
    <w:p w14:paraId="144E5449" w14:textId="399698F4" w:rsidR="008B26AE" w:rsidRPr="00D21160" w:rsidRDefault="008B26AE" w:rsidP="008B26AE">
      <w:pPr>
        <w:pStyle w:val="Style2"/>
        <w:numPr>
          <w:ilvl w:val="0"/>
          <w:numId w:val="0"/>
        </w:numPr>
        <w:spacing w:line="276" w:lineRule="auto"/>
        <w:jc w:val="both"/>
        <w:rPr>
          <w:rFonts w:asciiTheme="minorHAnsi" w:hAnsiTheme="minorHAnsi" w:cstheme="minorHAnsi"/>
          <w:color w:val="000000"/>
          <w:sz w:val="24"/>
          <w:szCs w:val="24"/>
        </w:rPr>
      </w:pPr>
      <w:r w:rsidRPr="00D21160">
        <w:rPr>
          <w:rFonts w:asciiTheme="minorHAnsi" w:hAnsiTheme="minorHAnsi" w:cstheme="minorHAnsi"/>
          <w:color w:val="000000"/>
          <w:sz w:val="24"/>
          <w:szCs w:val="24"/>
        </w:rPr>
        <w:t xml:space="preserve">All </w:t>
      </w:r>
      <w:proofErr w:type="spellStart"/>
      <w:r w:rsidRPr="00D21160">
        <w:rPr>
          <w:rFonts w:asciiTheme="minorHAnsi" w:hAnsiTheme="minorHAnsi" w:cstheme="minorHAnsi"/>
          <w:color w:val="000000"/>
          <w:sz w:val="24"/>
          <w:szCs w:val="24"/>
        </w:rPr>
        <w:t>Pentreath’s</w:t>
      </w:r>
      <w:proofErr w:type="spellEnd"/>
      <w:r w:rsidRPr="00D21160">
        <w:rPr>
          <w:rFonts w:asciiTheme="minorHAnsi" w:hAnsiTheme="minorHAnsi" w:cstheme="minorHAnsi"/>
          <w:color w:val="000000"/>
          <w:sz w:val="24"/>
          <w:szCs w:val="24"/>
        </w:rPr>
        <w:t xml:space="preserve"> policies and procedures reflect our commitment to achieving and maintaining equal opportunities within the workplace. Any staff member who is found to be discriminating in any way during the recruitment process </w:t>
      </w:r>
      <w:r w:rsidR="001A3C42">
        <w:rPr>
          <w:rFonts w:asciiTheme="minorHAnsi" w:hAnsiTheme="minorHAnsi" w:cstheme="minorHAnsi"/>
          <w:color w:val="000000"/>
          <w:sz w:val="24"/>
          <w:szCs w:val="24"/>
        </w:rPr>
        <w:t>will</w:t>
      </w:r>
      <w:r w:rsidRPr="00D21160">
        <w:rPr>
          <w:rFonts w:asciiTheme="minorHAnsi" w:hAnsiTheme="minorHAnsi" w:cstheme="minorHAnsi"/>
          <w:color w:val="000000"/>
          <w:sz w:val="24"/>
          <w:szCs w:val="24"/>
        </w:rPr>
        <w:t xml:space="preserve"> be </w:t>
      </w:r>
      <w:r w:rsidRPr="001A3C42">
        <w:rPr>
          <w:rFonts w:asciiTheme="minorHAnsi" w:hAnsiTheme="minorHAnsi" w:cstheme="minorHAnsi"/>
          <w:color w:val="000000"/>
          <w:sz w:val="24"/>
          <w:szCs w:val="24"/>
        </w:rPr>
        <w:t>subject to</w:t>
      </w:r>
      <w:r w:rsidR="002A668C" w:rsidRPr="001A3C42">
        <w:rPr>
          <w:rFonts w:asciiTheme="minorHAnsi" w:hAnsiTheme="minorHAnsi" w:cstheme="minorHAnsi"/>
          <w:color w:val="000000"/>
          <w:sz w:val="24"/>
          <w:szCs w:val="24"/>
        </w:rPr>
        <w:t xml:space="preserve"> disciplinary</w:t>
      </w:r>
      <w:r w:rsidR="002A668C">
        <w:rPr>
          <w:rFonts w:asciiTheme="minorHAnsi" w:hAnsiTheme="minorHAnsi" w:cstheme="minorHAnsi"/>
          <w:color w:val="000000"/>
          <w:sz w:val="24"/>
          <w:szCs w:val="24"/>
        </w:rPr>
        <w:t xml:space="preserve"> action.</w:t>
      </w:r>
    </w:p>
    <w:p w14:paraId="1C04424D" w14:textId="60F4F12D" w:rsidR="008B26AE" w:rsidRPr="00D21160" w:rsidRDefault="008B26AE" w:rsidP="008B26AE">
      <w:pPr>
        <w:pStyle w:val="NormalWeb"/>
        <w:spacing w:line="276" w:lineRule="auto"/>
        <w:jc w:val="both"/>
        <w:rPr>
          <w:rFonts w:asciiTheme="minorHAnsi" w:hAnsiTheme="minorHAnsi" w:cstheme="minorHAnsi"/>
          <w:lang w:val="en"/>
        </w:rPr>
      </w:pPr>
      <w:r w:rsidRPr="00D21160">
        <w:rPr>
          <w:rFonts w:asciiTheme="minorHAnsi" w:hAnsiTheme="minorHAnsi" w:cstheme="minorHAnsi"/>
          <w:lang w:val="en"/>
        </w:rPr>
        <w:t xml:space="preserve">Job advertisements must not discriminate based on any of the protected </w:t>
      </w:r>
      <w:r w:rsidRPr="001A3C42">
        <w:rPr>
          <w:rFonts w:asciiTheme="minorHAnsi" w:hAnsiTheme="minorHAnsi" w:cstheme="minorHAnsi"/>
          <w:lang w:val="en"/>
        </w:rPr>
        <w:t>ground</w:t>
      </w:r>
      <w:r w:rsidR="001A3C42" w:rsidRPr="001A3C42">
        <w:rPr>
          <w:rFonts w:asciiTheme="minorHAnsi" w:hAnsiTheme="minorHAnsi" w:cstheme="minorHAnsi"/>
          <w:lang w:val="en"/>
        </w:rPr>
        <w:t>s</w:t>
      </w:r>
      <w:r w:rsidRPr="00D21160">
        <w:rPr>
          <w:rFonts w:asciiTheme="minorHAnsi" w:hAnsiTheme="minorHAnsi" w:cstheme="minorHAnsi"/>
          <w:lang w:val="en"/>
        </w:rPr>
        <w:t>, unless there is objective evidence that the discrimination is lawful. Here are a few examples:</w:t>
      </w:r>
    </w:p>
    <w:p w14:paraId="6A703CEA" w14:textId="77777777" w:rsidR="008B26AE" w:rsidRPr="00D21160" w:rsidRDefault="008B26AE" w:rsidP="008B26AE">
      <w:pPr>
        <w:spacing w:before="100" w:beforeAutospacing="1" w:after="100" w:afterAutospacing="1" w:line="276" w:lineRule="auto"/>
        <w:jc w:val="both"/>
        <w:rPr>
          <w:rFonts w:asciiTheme="minorHAnsi" w:hAnsiTheme="minorHAnsi" w:cstheme="minorHAnsi"/>
          <w:bCs/>
          <w:sz w:val="24"/>
          <w:szCs w:val="24"/>
          <w:lang w:val="en"/>
        </w:rPr>
      </w:pPr>
      <w:r w:rsidRPr="00D21160">
        <w:rPr>
          <w:rFonts w:asciiTheme="minorHAnsi" w:hAnsiTheme="minorHAnsi" w:cstheme="minorHAnsi"/>
          <w:bCs/>
          <w:sz w:val="24"/>
          <w:szCs w:val="24"/>
          <w:lang w:val="en"/>
        </w:rPr>
        <w:t>Stating a preference for a man or woman in a job advertisement is unlawful sex discrimination unless the requirements of the particular job mean that it is lawful to employ only a man or a woman. Gender-specific job titles, such as ‘handyman’ or ‘salesgirl’, should therefore be avoided. It is also likely to be unlawful to use language that indirectly implies the job is suited to one sex or other.</w:t>
      </w:r>
    </w:p>
    <w:p w14:paraId="6EDDDF02" w14:textId="77777777" w:rsidR="008B26AE" w:rsidRPr="00D21160" w:rsidRDefault="008B26AE" w:rsidP="008B26AE">
      <w:pPr>
        <w:spacing w:before="100" w:beforeAutospacing="1" w:after="100" w:afterAutospacing="1" w:line="276" w:lineRule="auto"/>
        <w:jc w:val="both"/>
        <w:rPr>
          <w:rFonts w:asciiTheme="minorHAnsi" w:hAnsiTheme="minorHAnsi" w:cstheme="minorHAnsi"/>
          <w:bCs/>
          <w:sz w:val="24"/>
          <w:szCs w:val="24"/>
          <w:lang w:val="en"/>
        </w:rPr>
      </w:pPr>
      <w:r w:rsidRPr="00D21160">
        <w:rPr>
          <w:rFonts w:asciiTheme="minorHAnsi" w:hAnsiTheme="minorHAnsi" w:cstheme="minorHAnsi"/>
          <w:bCs/>
          <w:sz w:val="24"/>
          <w:szCs w:val="24"/>
          <w:lang w:val="en"/>
        </w:rPr>
        <w:t>Advertisements should not include age limits, unless these can be objectively justified. Avoid using words and phrases such as ‘young and dynamic’ or ‘mature person’. These could result in a complaint of age discrimination since they suggest an employer is looking for applicants from a particular age group.</w:t>
      </w:r>
    </w:p>
    <w:p w14:paraId="50C12F2F" w14:textId="77777777" w:rsidR="008B26AE" w:rsidRPr="00D21160" w:rsidRDefault="008B26AE" w:rsidP="008B26AE">
      <w:pPr>
        <w:spacing w:before="100" w:beforeAutospacing="1" w:after="100" w:afterAutospacing="1" w:line="276" w:lineRule="auto"/>
        <w:jc w:val="both"/>
        <w:rPr>
          <w:rFonts w:asciiTheme="minorHAnsi" w:hAnsiTheme="minorHAnsi" w:cstheme="minorHAnsi"/>
          <w:bCs/>
          <w:sz w:val="24"/>
          <w:szCs w:val="24"/>
          <w:lang w:val="en"/>
        </w:rPr>
      </w:pPr>
      <w:r w:rsidRPr="00D21160">
        <w:rPr>
          <w:rFonts w:asciiTheme="minorHAnsi" w:hAnsiTheme="minorHAnsi" w:cstheme="minorHAnsi"/>
          <w:bCs/>
          <w:sz w:val="24"/>
          <w:szCs w:val="24"/>
          <w:lang w:val="en"/>
        </w:rPr>
        <w:t>It could be discriminatory to restrict the advertisement of a job to a particular religious publication, since potential candidates who belong to other religious or belief groups would be much less likely to have the opportunity to see it.</w:t>
      </w:r>
    </w:p>
    <w:p w14:paraId="1E3C07CD" w14:textId="23E11E2A" w:rsidR="008B26AE" w:rsidRPr="00D21160" w:rsidRDefault="008B26AE" w:rsidP="008B26AE">
      <w:pPr>
        <w:pStyle w:val="Style2"/>
        <w:numPr>
          <w:ilvl w:val="0"/>
          <w:numId w:val="0"/>
        </w:numPr>
        <w:spacing w:line="276" w:lineRule="auto"/>
        <w:jc w:val="both"/>
        <w:rPr>
          <w:rFonts w:asciiTheme="minorHAnsi" w:hAnsiTheme="minorHAnsi" w:cstheme="minorHAnsi"/>
          <w:sz w:val="24"/>
          <w:szCs w:val="24"/>
          <w:lang w:val="en"/>
        </w:rPr>
      </w:pPr>
      <w:r w:rsidRPr="00D21160">
        <w:rPr>
          <w:rFonts w:asciiTheme="minorHAnsi" w:hAnsiTheme="minorHAnsi" w:cstheme="minorHAnsi"/>
          <w:sz w:val="24"/>
          <w:szCs w:val="24"/>
          <w:lang w:val="en"/>
        </w:rPr>
        <w:t>There are a limited set of circumstances when Pentreath can target specific groups with advertising</w:t>
      </w:r>
      <w:r w:rsidR="005A4E92">
        <w:rPr>
          <w:rFonts w:asciiTheme="minorHAnsi" w:hAnsiTheme="minorHAnsi" w:cstheme="minorHAnsi"/>
          <w:sz w:val="24"/>
          <w:szCs w:val="24"/>
          <w:lang w:val="en"/>
        </w:rPr>
        <w:t>;</w:t>
      </w:r>
      <w:r w:rsidRPr="00D21160">
        <w:rPr>
          <w:rFonts w:asciiTheme="minorHAnsi" w:hAnsiTheme="minorHAnsi" w:cstheme="minorHAnsi"/>
          <w:sz w:val="24"/>
          <w:szCs w:val="24"/>
          <w:lang w:val="en"/>
        </w:rPr>
        <w:t xml:space="preserve"> for instance, if the job has a genuine occupational requirement for someone from a </w:t>
      </w:r>
      <w:proofErr w:type="gramStart"/>
      <w:r w:rsidRPr="00D21160">
        <w:rPr>
          <w:rFonts w:asciiTheme="minorHAnsi" w:hAnsiTheme="minorHAnsi" w:cstheme="minorHAnsi"/>
          <w:sz w:val="24"/>
          <w:szCs w:val="24"/>
          <w:lang w:val="en"/>
        </w:rPr>
        <w:t>particular community</w:t>
      </w:r>
      <w:proofErr w:type="gramEnd"/>
      <w:r w:rsidRPr="00D21160">
        <w:rPr>
          <w:rFonts w:asciiTheme="minorHAnsi" w:hAnsiTheme="minorHAnsi" w:cstheme="minorHAnsi"/>
          <w:sz w:val="24"/>
          <w:szCs w:val="24"/>
          <w:lang w:val="en"/>
        </w:rPr>
        <w:t xml:space="preserve">, or if </w:t>
      </w:r>
      <w:r w:rsidRPr="00D21160">
        <w:rPr>
          <w:rFonts w:asciiTheme="minorHAnsi" w:hAnsiTheme="minorHAnsi" w:cstheme="minorHAnsi"/>
          <w:sz w:val="24"/>
          <w:szCs w:val="24"/>
          <w:lang w:val="en"/>
        </w:rPr>
        <w:lastRenderedPageBreak/>
        <w:t>a specific community can be shown to have been under-represented in an area of work.</w:t>
      </w:r>
    </w:p>
    <w:p w14:paraId="34D7A66C" w14:textId="77777777" w:rsidR="008E12BA" w:rsidRPr="00D21160" w:rsidRDefault="008E12BA" w:rsidP="005C08E7">
      <w:pPr>
        <w:pStyle w:val="Default"/>
        <w:rPr>
          <w:rFonts w:asciiTheme="minorHAnsi" w:hAnsiTheme="minorHAnsi" w:cstheme="minorHAnsi"/>
        </w:rPr>
      </w:pPr>
    </w:p>
    <w:p w14:paraId="50184E28" w14:textId="77777777" w:rsidR="005C08E7" w:rsidRPr="00C72BBB" w:rsidRDefault="005C08E7" w:rsidP="00C779CD">
      <w:pPr>
        <w:pStyle w:val="Default"/>
        <w:spacing w:line="276" w:lineRule="auto"/>
        <w:jc w:val="both"/>
        <w:rPr>
          <w:rFonts w:asciiTheme="minorHAnsi" w:hAnsiTheme="minorHAnsi" w:cstheme="minorHAnsi"/>
          <w:sz w:val="32"/>
          <w:szCs w:val="32"/>
        </w:rPr>
      </w:pPr>
      <w:r w:rsidRPr="00C72BBB">
        <w:rPr>
          <w:rFonts w:asciiTheme="minorHAnsi" w:hAnsiTheme="minorHAnsi" w:cstheme="minorHAnsi"/>
          <w:b/>
          <w:bCs/>
          <w:sz w:val="32"/>
          <w:szCs w:val="32"/>
        </w:rPr>
        <w:t xml:space="preserve">4. DEFINITIONS </w:t>
      </w:r>
    </w:p>
    <w:p w14:paraId="4F7B42CA" w14:textId="77777777" w:rsidR="005C08E7" w:rsidRPr="00D21160" w:rsidRDefault="005C08E7" w:rsidP="00C779CD">
      <w:pPr>
        <w:pStyle w:val="Default"/>
        <w:spacing w:line="276" w:lineRule="auto"/>
        <w:jc w:val="both"/>
        <w:rPr>
          <w:rFonts w:asciiTheme="minorHAnsi" w:hAnsiTheme="minorHAnsi" w:cstheme="minorHAnsi"/>
        </w:rPr>
      </w:pPr>
    </w:p>
    <w:p w14:paraId="46BE10E8" w14:textId="77777777" w:rsidR="00083841" w:rsidRPr="00D21160" w:rsidRDefault="005C08E7" w:rsidP="00C779CD">
      <w:pPr>
        <w:spacing w:line="276" w:lineRule="auto"/>
        <w:jc w:val="both"/>
        <w:rPr>
          <w:rFonts w:asciiTheme="minorHAnsi" w:hAnsiTheme="minorHAnsi" w:cstheme="minorHAnsi"/>
          <w:sz w:val="24"/>
          <w:szCs w:val="24"/>
        </w:rPr>
      </w:pPr>
      <w:r w:rsidRPr="00D21160">
        <w:rPr>
          <w:rFonts w:asciiTheme="minorHAnsi" w:hAnsiTheme="minorHAnsi" w:cstheme="minorHAnsi"/>
          <w:b/>
          <w:sz w:val="24"/>
          <w:szCs w:val="24"/>
        </w:rPr>
        <w:t>4.1</w:t>
      </w:r>
      <w:r w:rsidRPr="00D21160">
        <w:rPr>
          <w:rFonts w:asciiTheme="minorHAnsi" w:hAnsiTheme="minorHAnsi" w:cstheme="minorHAnsi"/>
          <w:sz w:val="24"/>
          <w:szCs w:val="24"/>
        </w:rPr>
        <w:t xml:space="preserve"> </w:t>
      </w:r>
      <w:r w:rsidR="00083841" w:rsidRPr="00D21160">
        <w:rPr>
          <w:rFonts w:asciiTheme="minorHAnsi" w:hAnsiTheme="minorHAnsi" w:cstheme="minorHAnsi"/>
          <w:sz w:val="24"/>
          <w:szCs w:val="24"/>
        </w:rPr>
        <w:t>An</w:t>
      </w:r>
      <w:r w:rsidR="00083841" w:rsidRPr="00D21160">
        <w:rPr>
          <w:rFonts w:asciiTheme="minorHAnsi" w:hAnsiTheme="minorHAnsi" w:cstheme="minorHAnsi"/>
          <w:b/>
          <w:sz w:val="24"/>
          <w:szCs w:val="24"/>
        </w:rPr>
        <w:t xml:space="preserve"> </w:t>
      </w:r>
      <w:r w:rsidR="00197810" w:rsidRPr="00D21160">
        <w:rPr>
          <w:rFonts w:asciiTheme="minorHAnsi" w:hAnsiTheme="minorHAnsi" w:cstheme="minorHAnsi"/>
          <w:b/>
          <w:sz w:val="24"/>
          <w:szCs w:val="24"/>
        </w:rPr>
        <w:t>employee</w:t>
      </w:r>
      <w:r w:rsidR="00083841" w:rsidRPr="00D21160">
        <w:rPr>
          <w:rFonts w:asciiTheme="minorHAnsi" w:hAnsiTheme="minorHAnsi" w:cstheme="minorHAnsi"/>
          <w:sz w:val="24"/>
          <w:szCs w:val="24"/>
        </w:rPr>
        <w:t xml:space="preserve"> is </w:t>
      </w:r>
      <w:r w:rsidR="00A208AC" w:rsidRPr="00D21160">
        <w:rPr>
          <w:rFonts w:asciiTheme="minorHAnsi" w:hAnsiTheme="minorHAnsi" w:cstheme="minorHAnsi"/>
          <w:sz w:val="24"/>
          <w:szCs w:val="24"/>
        </w:rPr>
        <w:t>a member of staff who is</w:t>
      </w:r>
      <w:r w:rsidR="00083841" w:rsidRPr="00D21160">
        <w:rPr>
          <w:rFonts w:asciiTheme="minorHAnsi" w:hAnsiTheme="minorHAnsi" w:cstheme="minorHAnsi"/>
          <w:sz w:val="24"/>
          <w:szCs w:val="24"/>
        </w:rPr>
        <w:t xml:space="preserve"> </w:t>
      </w:r>
      <w:r w:rsidR="00B23270" w:rsidRPr="00D21160">
        <w:rPr>
          <w:rFonts w:asciiTheme="minorHAnsi" w:hAnsiTheme="minorHAnsi" w:cstheme="minorHAnsi"/>
          <w:sz w:val="24"/>
          <w:szCs w:val="24"/>
        </w:rPr>
        <w:t xml:space="preserve">in paid </w:t>
      </w:r>
      <w:r w:rsidR="00083841" w:rsidRPr="00D21160">
        <w:rPr>
          <w:rFonts w:asciiTheme="minorHAnsi" w:hAnsiTheme="minorHAnsi" w:cstheme="minorHAnsi"/>
          <w:sz w:val="24"/>
          <w:szCs w:val="24"/>
        </w:rPr>
        <w:t>employ</w:t>
      </w:r>
      <w:r w:rsidR="00B23270" w:rsidRPr="00D21160">
        <w:rPr>
          <w:rFonts w:asciiTheme="minorHAnsi" w:hAnsiTheme="minorHAnsi" w:cstheme="minorHAnsi"/>
          <w:sz w:val="24"/>
          <w:szCs w:val="24"/>
        </w:rPr>
        <w:t>ment</w:t>
      </w:r>
      <w:r w:rsidR="00083841" w:rsidRPr="00D21160">
        <w:rPr>
          <w:rFonts w:asciiTheme="minorHAnsi" w:hAnsiTheme="minorHAnsi" w:cstheme="minorHAnsi"/>
          <w:sz w:val="24"/>
          <w:szCs w:val="24"/>
        </w:rPr>
        <w:t xml:space="preserve"> </w:t>
      </w:r>
      <w:r w:rsidR="00A208AC" w:rsidRPr="00D21160">
        <w:rPr>
          <w:rFonts w:asciiTheme="minorHAnsi" w:hAnsiTheme="minorHAnsi" w:cstheme="minorHAnsi"/>
          <w:sz w:val="24"/>
          <w:szCs w:val="24"/>
        </w:rPr>
        <w:t xml:space="preserve">at </w:t>
      </w:r>
      <w:r w:rsidR="00755A12" w:rsidRPr="00D21160">
        <w:rPr>
          <w:rFonts w:asciiTheme="minorHAnsi" w:hAnsiTheme="minorHAnsi" w:cstheme="minorHAnsi"/>
          <w:sz w:val="24"/>
          <w:szCs w:val="24"/>
        </w:rPr>
        <w:t xml:space="preserve">Pentreath </w:t>
      </w:r>
    </w:p>
    <w:p w14:paraId="049B5FBD" w14:textId="77777777" w:rsidR="002B217A" w:rsidRPr="00D21160" w:rsidRDefault="00781625" w:rsidP="00C779CD">
      <w:pPr>
        <w:spacing w:line="276" w:lineRule="auto"/>
        <w:jc w:val="both"/>
        <w:rPr>
          <w:rFonts w:asciiTheme="minorHAnsi" w:hAnsiTheme="minorHAnsi" w:cstheme="minorHAnsi"/>
          <w:sz w:val="24"/>
          <w:szCs w:val="24"/>
        </w:rPr>
      </w:pPr>
      <w:r w:rsidRPr="00D21160">
        <w:rPr>
          <w:rFonts w:asciiTheme="minorHAnsi" w:hAnsiTheme="minorHAnsi" w:cstheme="minorHAnsi"/>
          <w:b/>
          <w:sz w:val="24"/>
          <w:szCs w:val="24"/>
        </w:rPr>
        <w:t>4.2</w:t>
      </w:r>
      <w:r w:rsidRPr="00D21160">
        <w:rPr>
          <w:rFonts w:asciiTheme="minorHAnsi" w:hAnsiTheme="minorHAnsi" w:cstheme="minorHAnsi"/>
          <w:sz w:val="24"/>
          <w:szCs w:val="24"/>
        </w:rPr>
        <w:t xml:space="preserve"> A</w:t>
      </w:r>
      <w:r w:rsidRPr="00D21160">
        <w:rPr>
          <w:rFonts w:asciiTheme="minorHAnsi" w:hAnsiTheme="minorHAnsi" w:cstheme="minorHAnsi"/>
          <w:b/>
          <w:sz w:val="24"/>
          <w:szCs w:val="24"/>
        </w:rPr>
        <w:t xml:space="preserve"> </w:t>
      </w:r>
      <w:r w:rsidR="00A208AC" w:rsidRPr="00D21160">
        <w:rPr>
          <w:rFonts w:asciiTheme="minorHAnsi" w:hAnsiTheme="minorHAnsi" w:cstheme="minorHAnsi"/>
          <w:b/>
          <w:sz w:val="24"/>
          <w:szCs w:val="24"/>
        </w:rPr>
        <w:t>v</w:t>
      </w:r>
      <w:r w:rsidRPr="00D21160">
        <w:rPr>
          <w:rFonts w:asciiTheme="minorHAnsi" w:hAnsiTheme="minorHAnsi" w:cstheme="minorHAnsi"/>
          <w:b/>
          <w:sz w:val="24"/>
          <w:szCs w:val="24"/>
        </w:rPr>
        <w:t>olunteer</w:t>
      </w:r>
      <w:r w:rsidRPr="00D21160">
        <w:rPr>
          <w:rFonts w:asciiTheme="minorHAnsi" w:hAnsiTheme="minorHAnsi" w:cstheme="minorHAnsi"/>
          <w:sz w:val="24"/>
          <w:szCs w:val="24"/>
        </w:rPr>
        <w:t xml:space="preserve"> is a member of staff who is not employed by Pentreath</w:t>
      </w:r>
    </w:p>
    <w:p w14:paraId="57B485C3" w14:textId="77777777" w:rsidR="00923EAA" w:rsidRPr="00D21160" w:rsidRDefault="00083841" w:rsidP="00C779CD">
      <w:pPr>
        <w:spacing w:line="276" w:lineRule="auto"/>
        <w:jc w:val="both"/>
        <w:rPr>
          <w:rFonts w:asciiTheme="minorHAnsi" w:hAnsiTheme="minorHAnsi" w:cstheme="minorHAnsi"/>
          <w:iCs/>
          <w:sz w:val="24"/>
          <w:szCs w:val="24"/>
        </w:rPr>
      </w:pPr>
      <w:r w:rsidRPr="00D21160">
        <w:rPr>
          <w:rFonts w:asciiTheme="minorHAnsi" w:hAnsiTheme="minorHAnsi" w:cstheme="minorHAnsi"/>
          <w:b/>
          <w:iCs/>
          <w:sz w:val="24"/>
          <w:szCs w:val="24"/>
        </w:rPr>
        <w:t>4.</w:t>
      </w:r>
      <w:r w:rsidR="00781625" w:rsidRPr="00D21160">
        <w:rPr>
          <w:rFonts w:asciiTheme="minorHAnsi" w:hAnsiTheme="minorHAnsi" w:cstheme="minorHAnsi"/>
          <w:b/>
          <w:iCs/>
          <w:sz w:val="24"/>
          <w:szCs w:val="24"/>
        </w:rPr>
        <w:t>3</w:t>
      </w:r>
      <w:r w:rsidRPr="00D21160">
        <w:rPr>
          <w:rFonts w:asciiTheme="minorHAnsi" w:hAnsiTheme="minorHAnsi" w:cstheme="minorHAnsi"/>
          <w:iCs/>
          <w:sz w:val="24"/>
          <w:szCs w:val="24"/>
        </w:rPr>
        <w:t xml:space="preserve"> An </w:t>
      </w:r>
      <w:r w:rsidRPr="00D21160">
        <w:rPr>
          <w:rFonts w:asciiTheme="minorHAnsi" w:hAnsiTheme="minorHAnsi" w:cstheme="minorHAnsi"/>
          <w:b/>
          <w:iCs/>
          <w:sz w:val="24"/>
          <w:szCs w:val="24"/>
        </w:rPr>
        <w:t>external candidate</w:t>
      </w:r>
      <w:r w:rsidRPr="00D21160">
        <w:rPr>
          <w:rFonts w:asciiTheme="minorHAnsi" w:hAnsiTheme="minorHAnsi" w:cstheme="minorHAnsi"/>
          <w:iCs/>
          <w:sz w:val="24"/>
          <w:szCs w:val="24"/>
        </w:rPr>
        <w:t xml:space="preserve"> is someone not employed by</w:t>
      </w:r>
      <w:r w:rsidR="008E12BA" w:rsidRPr="00D21160">
        <w:rPr>
          <w:rFonts w:asciiTheme="minorHAnsi" w:hAnsiTheme="minorHAnsi" w:cstheme="minorHAnsi"/>
          <w:iCs/>
          <w:sz w:val="24"/>
          <w:szCs w:val="24"/>
        </w:rPr>
        <w:t>, or volunteering at,</w:t>
      </w:r>
      <w:r w:rsidRPr="00D21160">
        <w:rPr>
          <w:rFonts w:asciiTheme="minorHAnsi" w:hAnsiTheme="minorHAnsi" w:cstheme="minorHAnsi"/>
          <w:iCs/>
          <w:sz w:val="24"/>
          <w:szCs w:val="24"/>
        </w:rPr>
        <w:t xml:space="preserve"> </w:t>
      </w:r>
      <w:r w:rsidR="00755A12" w:rsidRPr="00D21160">
        <w:rPr>
          <w:rFonts w:asciiTheme="minorHAnsi" w:hAnsiTheme="minorHAnsi" w:cstheme="minorHAnsi"/>
          <w:iCs/>
          <w:sz w:val="24"/>
          <w:szCs w:val="24"/>
        </w:rPr>
        <w:t xml:space="preserve">Pentreath </w:t>
      </w:r>
    </w:p>
    <w:p w14:paraId="437C7B35" w14:textId="77777777" w:rsidR="006267FD" w:rsidRPr="00D21160" w:rsidRDefault="00A208AC" w:rsidP="00C779CD">
      <w:pPr>
        <w:spacing w:line="276" w:lineRule="auto"/>
        <w:jc w:val="both"/>
        <w:rPr>
          <w:rFonts w:asciiTheme="minorHAnsi" w:hAnsiTheme="minorHAnsi" w:cstheme="minorHAnsi"/>
          <w:iCs/>
          <w:sz w:val="24"/>
          <w:szCs w:val="24"/>
        </w:rPr>
      </w:pPr>
      <w:r w:rsidRPr="00D21160">
        <w:rPr>
          <w:rFonts w:asciiTheme="minorHAnsi" w:hAnsiTheme="minorHAnsi" w:cstheme="minorHAnsi"/>
          <w:b/>
          <w:iCs/>
          <w:sz w:val="24"/>
          <w:szCs w:val="24"/>
        </w:rPr>
        <w:t>4.4</w:t>
      </w:r>
      <w:r w:rsidRPr="00D21160">
        <w:rPr>
          <w:rFonts w:asciiTheme="minorHAnsi" w:hAnsiTheme="minorHAnsi" w:cstheme="minorHAnsi"/>
          <w:iCs/>
          <w:sz w:val="24"/>
          <w:szCs w:val="24"/>
        </w:rPr>
        <w:t xml:space="preserve"> </w:t>
      </w:r>
      <w:r w:rsidR="00B66915" w:rsidRPr="00D21160">
        <w:rPr>
          <w:rFonts w:asciiTheme="minorHAnsi" w:hAnsiTheme="minorHAnsi" w:cstheme="minorHAnsi"/>
          <w:iCs/>
          <w:sz w:val="24"/>
          <w:szCs w:val="24"/>
        </w:rPr>
        <w:t>The term</w:t>
      </w:r>
      <w:r w:rsidR="00B66915" w:rsidRPr="00D21160">
        <w:rPr>
          <w:rFonts w:asciiTheme="minorHAnsi" w:hAnsiTheme="minorHAnsi" w:cstheme="minorHAnsi"/>
          <w:b/>
          <w:iCs/>
          <w:sz w:val="24"/>
          <w:szCs w:val="24"/>
        </w:rPr>
        <w:t xml:space="preserve"> safer employment</w:t>
      </w:r>
      <w:r w:rsidR="00B66915" w:rsidRPr="00D21160">
        <w:rPr>
          <w:rFonts w:asciiTheme="minorHAnsi" w:hAnsiTheme="minorHAnsi" w:cstheme="minorHAnsi"/>
          <w:iCs/>
          <w:sz w:val="24"/>
          <w:szCs w:val="24"/>
        </w:rPr>
        <w:t>,</w:t>
      </w:r>
      <w:r w:rsidR="00CB20BF" w:rsidRPr="00D21160">
        <w:rPr>
          <w:rFonts w:asciiTheme="minorHAnsi" w:hAnsiTheme="minorHAnsi" w:cstheme="minorHAnsi"/>
          <w:iCs/>
          <w:sz w:val="24"/>
          <w:szCs w:val="24"/>
        </w:rPr>
        <w:t xml:space="preserve"> for</w:t>
      </w:r>
      <w:r w:rsidRPr="00D21160">
        <w:rPr>
          <w:rFonts w:asciiTheme="minorHAnsi" w:hAnsiTheme="minorHAnsi" w:cstheme="minorHAnsi"/>
          <w:iCs/>
          <w:sz w:val="24"/>
          <w:szCs w:val="24"/>
        </w:rPr>
        <w:t xml:space="preserve"> this policy, </w:t>
      </w:r>
      <w:r w:rsidR="00CB20BF" w:rsidRPr="00D21160">
        <w:rPr>
          <w:rFonts w:asciiTheme="minorHAnsi" w:hAnsiTheme="minorHAnsi" w:cstheme="minorHAnsi"/>
          <w:iCs/>
          <w:sz w:val="24"/>
          <w:szCs w:val="24"/>
        </w:rPr>
        <w:t xml:space="preserve">refer to </w:t>
      </w:r>
      <w:r w:rsidR="002B217A" w:rsidRPr="00D21160">
        <w:rPr>
          <w:rFonts w:asciiTheme="minorHAnsi" w:hAnsiTheme="minorHAnsi" w:cstheme="minorHAnsi"/>
          <w:iCs/>
          <w:sz w:val="24"/>
          <w:szCs w:val="24"/>
        </w:rPr>
        <w:t>Pentreath’s practice for ALL forms of recruitmen</w:t>
      </w:r>
      <w:r w:rsidR="006267FD" w:rsidRPr="00D21160">
        <w:rPr>
          <w:rFonts w:asciiTheme="minorHAnsi" w:hAnsiTheme="minorHAnsi" w:cstheme="minorHAnsi"/>
          <w:iCs/>
          <w:sz w:val="24"/>
          <w:szCs w:val="24"/>
        </w:rPr>
        <w:t>t</w:t>
      </w:r>
    </w:p>
    <w:p w14:paraId="198F7347" w14:textId="77777777" w:rsidR="00781625" w:rsidRPr="00D21160" w:rsidRDefault="00781625" w:rsidP="000663E1">
      <w:pPr>
        <w:pStyle w:val="Default"/>
        <w:spacing w:after="240"/>
        <w:rPr>
          <w:rFonts w:asciiTheme="majorHAnsi" w:hAnsiTheme="majorHAnsi" w:cstheme="majorHAnsi"/>
          <w:sz w:val="32"/>
          <w:szCs w:val="32"/>
        </w:rPr>
      </w:pPr>
    </w:p>
    <w:p w14:paraId="2F462829" w14:textId="77777777" w:rsidR="005C08E7" w:rsidRPr="00C72BBB" w:rsidRDefault="005C08E7" w:rsidP="005C08E7">
      <w:pPr>
        <w:pStyle w:val="Default"/>
        <w:rPr>
          <w:rFonts w:asciiTheme="minorHAnsi" w:hAnsiTheme="minorHAnsi" w:cstheme="minorHAnsi"/>
          <w:sz w:val="32"/>
          <w:szCs w:val="32"/>
        </w:rPr>
      </w:pPr>
      <w:r w:rsidRPr="00C72BBB">
        <w:rPr>
          <w:rFonts w:asciiTheme="minorHAnsi" w:hAnsiTheme="minorHAnsi" w:cstheme="minorHAnsi"/>
          <w:b/>
          <w:bCs/>
          <w:sz w:val="32"/>
          <w:szCs w:val="32"/>
        </w:rPr>
        <w:t xml:space="preserve">5. DUTIES AND RESPONSIBLITIES </w:t>
      </w:r>
    </w:p>
    <w:p w14:paraId="317F7DAB" w14:textId="77777777" w:rsidR="005C08E7" w:rsidRPr="00D21160" w:rsidRDefault="005C08E7" w:rsidP="005C08E7">
      <w:pPr>
        <w:pStyle w:val="Default"/>
        <w:rPr>
          <w:rFonts w:asciiTheme="minorHAnsi" w:hAnsiTheme="minorHAnsi" w:cstheme="minorHAnsi"/>
        </w:rPr>
      </w:pPr>
    </w:p>
    <w:p w14:paraId="0304DB9F" w14:textId="77777777" w:rsidR="00C779CD" w:rsidRPr="00D21160" w:rsidRDefault="0035182A" w:rsidP="00C779CD">
      <w:pPr>
        <w:pStyle w:val="Default"/>
        <w:spacing w:line="276" w:lineRule="auto"/>
        <w:jc w:val="both"/>
        <w:rPr>
          <w:rFonts w:asciiTheme="minorHAnsi" w:hAnsiTheme="minorHAnsi" w:cstheme="minorHAnsi"/>
          <w:color w:val="auto"/>
        </w:rPr>
      </w:pPr>
      <w:r w:rsidRPr="00D21160">
        <w:rPr>
          <w:rFonts w:asciiTheme="minorHAnsi" w:hAnsiTheme="minorHAnsi" w:cstheme="minorHAnsi"/>
          <w:b/>
          <w:color w:val="auto"/>
        </w:rPr>
        <w:t>5.1</w:t>
      </w:r>
      <w:r w:rsidRPr="00D21160">
        <w:rPr>
          <w:rFonts w:asciiTheme="minorHAnsi" w:hAnsiTheme="minorHAnsi" w:cstheme="minorHAnsi"/>
          <w:color w:val="auto"/>
        </w:rPr>
        <w:t xml:space="preserve"> </w:t>
      </w:r>
      <w:r w:rsidR="00855A70" w:rsidRPr="00D21160">
        <w:rPr>
          <w:rFonts w:asciiTheme="minorHAnsi" w:hAnsiTheme="minorHAnsi" w:cstheme="minorHAnsi"/>
          <w:color w:val="auto"/>
        </w:rPr>
        <w:t>Senior Leadership Team and Line Managers</w:t>
      </w:r>
      <w:r w:rsidRPr="00D21160">
        <w:rPr>
          <w:rFonts w:asciiTheme="minorHAnsi" w:hAnsiTheme="minorHAnsi" w:cstheme="minorHAnsi"/>
          <w:color w:val="auto"/>
        </w:rPr>
        <w:t xml:space="preserve"> </w:t>
      </w:r>
      <w:r w:rsidR="00855A70" w:rsidRPr="00D21160">
        <w:rPr>
          <w:rFonts w:asciiTheme="minorHAnsi" w:hAnsiTheme="minorHAnsi" w:cstheme="minorHAnsi"/>
          <w:color w:val="auto"/>
        </w:rPr>
        <w:t>authorise vacancies and liaise with HR throughout the recruitment process</w:t>
      </w:r>
    </w:p>
    <w:p w14:paraId="6C6A15B6" w14:textId="77777777" w:rsidR="0035182A" w:rsidRPr="00D21160" w:rsidRDefault="0035182A" w:rsidP="00C779CD">
      <w:pPr>
        <w:pStyle w:val="Default"/>
        <w:spacing w:line="276" w:lineRule="auto"/>
        <w:jc w:val="both"/>
        <w:rPr>
          <w:rFonts w:asciiTheme="minorHAnsi" w:hAnsiTheme="minorHAnsi" w:cstheme="minorHAnsi"/>
          <w:color w:val="auto"/>
        </w:rPr>
      </w:pPr>
      <w:r w:rsidRPr="00D21160">
        <w:rPr>
          <w:rFonts w:asciiTheme="minorHAnsi" w:hAnsiTheme="minorHAnsi" w:cstheme="minorHAnsi"/>
          <w:b/>
          <w:color w:val="auto"/>
        </w:rPr>
        <w:t>5.2</w:t>
      </w:r>
      <w:r w:rsidRPr="00D21160">
        <w:rPr>
          <w:rFonts w:asciiTheme="minorHAnsi" w:hAnsiTheme="minorHAnsi" w:cstheme="minorHAnsi"/>
          <w:color w:val="auto"/>
        </w:rPr>
        <w:t xml:space="preserve"> Finance are responsible for providing accurate project budgets</w:t>
      </w:r>
    </w:p>
    <w:p w14:paraId="3CCFD4BD" w14:textId="77777777" w:rsidR="0035182A" w:rsidRPr="00D21160" w:rsidRDefault="00083841" w:rsidP="00C779CD">
      <w:pPr>
        <w:pStyle w:val="Default"/>
        <w:numPr>
          <w:ilvl w:val="1"/>
          <w:numId w:val="27"/>
        </w:numPr>
        <w:spacing w:line="276" w:lineRule="auto"/>
        <w:jc w:val="both"/>
        <w:rPr>
          <w:rFonts w:asciiTheme="minorHAnsi" w:hAnsiTheme="minorHAnsi" w:cstheme="minorHAnsi"/>
          <w:iCs/>
          <w:color w:val="auto"/>
        </w:rPr>
      </w:pPr>
      <w:r w:rsidRPr="00D21160">
        <w:rPr>
          <w:rFonts w:asciiTheme="minorHAnsi" w:hAnsiTheme="minorHAnsi" w:cstheme="minorHAnsi"/>
          <w:iCs/>
          <w:color w:val="auto"/>
        </w:rPr>
        <w:t>HR</w:t>
      </w:r>
      <w:r w:rsidR="0035182A" w:rsidRPr="00D21160">
        <w:rPr>
          <w:rFonts w:asciiTheme="minorHAnsi" w:hAnsiTheme="minorHAnsi" w:cstheme="minorHAnsi"/>
          <w:iCs/>
          <w:color w:val="auto"/>
        </w:rPr>
        <w:t xml:space="preserve"> Manager to keep up to date with Employment Law </w:t>
      </w:r>
    </w:p>
    <w:p w14:paraId="0C213D8A" w14:textId="77777777" w:rsidR="00855A70" w:rsidRPr="00D21160" w:rsidRDefault="00C779CD" w:rsidP="00855A70">
      <w:pPr>
        <w:pStyle w:val="Default"/>
        <w:numPr>
          <w:ilvl w:val="1"/>
          <w:numId w:val="27"/>
        </w:numPr>
        <w:spacing w:line="276" w:lineRule="auto"/>
        <w:jc w:val="both"/>
        <w:rPr>
          <w:rFonts w:asciiTheme="minorHAnsi" w:hAnsiTheme="minorHAnsi" w:cstheme="minorHAnsi"/>
          <w:color w:val="auto"/>
        </w:rPr>
      </w:pPr>
      <w:r w:rsidRPr="00D21160">
        <w:rPr>
          <w:rFonts w:asciiTheme="minorHAnsi" w:hAnsiTheme="minorHAnsi" w:cstheme="minorHAnsi"/>
          <w:color w:val="auto"/>
        </w:rPr>
        <w:t xml:space="preserve">HR team is responsible for </w:t>
      </w:r>
      <w:r w:rsidR="00855A70" w:rsidRPr="00D21160">
        <w:rPr>
          <w:rFonts w:asciiTheme="minorHAnsi" w:hAnsiTheme="minorHAnsi" w:cstheme="minorHAnsi"/>
          <w:color w:val="auto"/>
        </w:rPr>
        <w:t xml:space="preserve">overseeing </w:t>
      </w:r>
      <w:r w:rsidRPr="00D21160">
        <w:rPr>
          <w:rFonts w:asciiTheme="minorHAnsi" w:hAnsiTheme="minorHAnsi" w:cstheme="minorHAnsi"/>
          <w:color w:val="auto"/>
        </w:rPr>
        <w:t>the recruitment process</w:t>
      </w:r>
    </w:p>
    <w:p w14:paraId="724299AB" w14:textId="77777777" w:rsidR="005E34E4" w:rsidRPr="00D21160" w:rsidRDefault="005E34E4" w:rsidP="00855A70">
      <w:pPr>
        <w:pStyle w:val="Default"/>
        <w:numPr>
          <w:ilvl w:val="1"/>
          <w:numId w:val="27"/>
        </w:numPr>
        <w:spacing w:line="276" w:lineRule="auto"/>
        <w:jc w:val="both"/>
        <w:rPr>
          <w:rFonts w:asciiTheme="minorHAnsi" w:hAnsiTheme="minorHAnsi" w:cstheme="minorHAnsi"/>
          <w:color w:val="auto"/>
        </w:rPr>
      </w:pPr>
      <w:r w:rsidRPr="00D21160">
        <w:rPr>
          <w:rFonts w:asciiTheme="minorHAnsi" w:hAnsiTheme="minorHAnsi" w:cstheme="minorHAnsi"/>
          <w:color w:val="auto"/>
        </w:rPr>
        <w:t xml:space="preserve">Line Managers responsible for ensuring continuous safer employment practices </w:t>
      </w:r>
      <w:r w:rsidR="001D5F1D" w:rsidRPr="00D21160">
        <w:rPr>
          <w:rFonts w:asciiTheme="minorHAnsi" w:hAnsiTheme="minorHAnsi" w:cstheme="minorHAnsi"/>
          <w:color w:val="auto"/>
        </w:rPr>
        <w:t>as detailed in this policy</w:t>
      </w:r>
    </w:p>
    <w:p w14:paraId="000E1A5A" w14:textId="77777777" w:rsidR="00433C7C" w:rsidRDefault="00433C7C" w:rsidP="00C779CD">
      <w:pPr>
        <w:pStyle w:val="Default"/>
        <w:spacing w:line="276" w:lineRule="auto"/>
        <w:rPr>
          <w:color w:val="auto"/>
        </w:rPr>
      </w:pPr>
    </w:p>
    <w:p w14:paraId="3815B175" w14:textId="77777777" w:rsidR="008B26AE" w:rsidRDefault="008B26AE" w:rsidP="00C779CD">
      <w:pPr>
        <w:pStyle w:val="Default"/>
        <w:spacing w:line="276" w:lineRule="auto"/>
        <w:rPr>
          <w:color w:val="auto"/>
        </w:rPr>
      </w:pPr>
    </w:p>
    <w:p w14:paraId="3345A947" w14:textId="77777777" w:rsidR="005C08E7" w:rsidRDefault="005C08E7" w:rsidP="005C08E7">
      <w:pPr>
        <w:pStyle w:val="Default"/>
        <w:rPr>
          <w:sz w:val="22"/>
          <w:szCs w:val="22"/>
        </w:rPr>
      </w:pPr>
    </w:p>
    <w:p w14:paraId="127BCCC2" w14:textId="77777777" w:rsidR="003C1981" w:rsidRPr="00D21160" w:rsidRDefault="005C08E7" w:rsidP="00C779CD">
      <w:pPr>
        <w:pStyle w:val="Default"/>
        <w:spacing w:line="276" w:lineRule="auto"/>
        <w:jc w:val="both"/>
        <w:rPr>
          <w:rFonts w:asciiTheme="majorHAnsi" w:hAnsiTheme="majorHAnsi" w:cstheme="majorHAnsi"/>
          <w:b/>
          <w:bCs/>
          <w:sz w:val="32"/>
          <w:szCs w:val="32"/>
        </w:rPr>
      </w:pPr>
      <w:r w:rsidRPr="00C72BBB">
        <w:rPr>
          <w:rFonts w:asciiTheme="minorHAnsi" w:hAnsiTheme="minorHAnsi" w:cstheme="minorHAnsi"/>
          <w:b/>
          <w:bCs/>
          <w:iCs/>
          <w:sz w:val="32"/>
          <w:szCs w:val="32"/>
        </w:rPr>
        <w:t>6</w:t>
      </w:r>
      <w:r w:rsidRPr="00D21160">
        <w:rPr>
          <w:rFonts w:asciiTheme="majorHAnsi" w:hAnsiTheme="majorHAnsi" w:cstheme="majorHAnsi"/>
          <w:b/>
          <w:bCs/>
          <w:i/>
          <w:iCs/>
          <w:sz w:val="32"/>
          <w:szCs w:val="32"/>
        </w:rPr>
        <w:t>.</w:t>
      </w:r>
      <w:r w:rsidR="00460D2E" w:rsidRPr="00D21160">
        <w:rPr>
          <w:rFonts w:asciiTheme="majorHAnsi" w:hAnsiTheme="majorHAnsi" w:cstheme="majorHAnsi"/>
          <w:b/>
          <w:bCs/>
          <w:i/>
          <w:iCs/>
          <w:sz w:val="32"/>
          <w:szCs w:val="32"/>
        </w:rPr>
        <w:t xml:space="preserve"> </w:t>
      </w:r>
      <w:r w:rsidR="00460D2E" w:rsidRPr="00C72BBB">
        <w:rPr>
          <w:rFonts w:asciiTheme="minorHAnsi" w:hAnsiTheme="minorHAnsi" w:cstheme="minorHAnsi"/>
          <w:b/>
          <w:bCs/>
          <w:sz w:val="32"/>
          <w:szCs w:val="32"/>
        </w:rPr>
        <w:t>POLICY DETAILS</w:t>
      </w:r>
    </w:p>
    <w:p w14:paraId="326AD84A" w14:textId="77777777" w:rsidR="003C1981" w:rsidRPr="00D21160" w:rsidRDefault="003C1981" w:rsidP="00C779CD">
      <w:pPr>
        <w:pStyle w:val="Default"/>
        <w:spacing w:line="276" w:lineRule="auto"/>
        <w:jc w:val="both"/>
        <w:rPr>
          <w:rFonts w:asciiTheme="minorHAnsi" w:hAnsiTheme="minorHAnsi" w:cstheme="minorHAnsi"/>
          <w:b/>
          <w:bCs/>
          <w:i/>
          <w:iCs/>
        </w:rPr>
      </w:pPr>
    </w:p>
    <w:p w14:paraId="47F84FFF" w14:textId="77777777" w:rsidR="001330D2" w:rsidRPr="00202F2C" w:rsidRDefault="00B80E1C" w:rsidP="006F2CFC">
      <w:pPr>
        <w:autoSpaceDE w:val="0"/>
        <w:autoSpaceDN w:val="0"/>
        <w:adjustRightInd w:val="0"/>
        <w:spacing w:before="120" w:after="120" w:line="276" w:lineRule="auto"/>
        <w:jc w:val="both"/>
        <w:rPr>
          <w:rFonts w:asciiTheme="majorHAnsi" w:eastAsia="Times New Roman" w:hAnsiTheme="majorHAnsi" w:cstheme="majorHAnsi"/>
          <w:sz w:val="24"/>
          <w:szCs w:val="24"/>
          <w:lang w:val="en-US"/>
        </w:rPr>
      </w:pPr>
      <w:bookmarkStart w:id="1" w:name="_Toc19063114"/>
      <w:r w:rsidRPr="00986DE9">
        <w:rPr>
          <w:rFonts w:asciiTheme="majorHAnsi" w:hAnsiTheme="majorHAnsi" w:cstheme="majorHAnsi"/>
          <w:b/>
          <w:iCs/>
          <w:sz w:val="28"/>
          <w:szCs w:val="28"/>
        </w:rPr>
        <w:t>6.1</w:t>
      </w:r>
      <w:r w:rsidRPr="00986DE9">
        <w:rPr>
          <w:rFonts w:asciiTheme="majorHAnsi" w:hAnsiTheme="majorHAnsi" w:cstheme="majorHAnsi"/>
          <w:i/>
          <w:iCs/>
          <w:sz w:val="28"/>
          <w:szCs w:val="28"/>
        </w:rPr>
        <w:t xml:space="preserve"> </w:t>
      </w:r>
      <w:bookmarkEnd w:id="1"/>
      <w:r w:rsidR="00986DE9" w:rsidRPr="00202F2C">
        <w:rPr>
          <w:rFonts w:asciiTheme="majorHAnsi" w:hAnsiTheme="majorHAnsi" w:cstheme="majorHAnsi"/>
          <w:b/>
          <w:sz w:val="28"/>
          <w:szCs w:val="28"/>
        </w:rPr>
        <w:t>PLANNING TO RECRUIT</w:t>
      </w:r>
      <w:r w:rsidR="006F2CFC" w:rsidRPr="00202F2C">
        <w:rPr>
          <w:rFonts w:asciiTheme="majorHAnsi" w:eastAsia="Times New Roman" w:hAnsiTheme="majorHAnsi" w:cstheme="majorHAnsi"/>
          <w:sz w:val="24"/>
          <w:szCs w:val="24"/>
          <w:lang w:val="en-US"/>
        </w:rPr>
        <w:t xml:space="preserve"> </w:t>
      </w:r>
      <w:r w:rsidR="001B76E9" w:rsidRPr="00202F2C">
        <w:rPr>
          <w:rFonts w:asciiTheme="minorHAnsi" w:eastAsia="Times New Roman" w:hAnsiTheme="minorHAnsi" w:cstheme="minorHAnsi"/>
          <w:sz w:val="24"/>
          <w:szCs w:val="24"/>
          <w:lang w:val="en-US"/>
        </w:rPr>
        <w:t>for Safer Employment</w:t>
      </w:r>
    </w:p>
    <w:p w14:paraId="36D9EF71" w14:textId="1CF8FCA4" w:rsidR="00C72BBB" w:rsidRPr="00C72BBB" w:rsidRDefault="00C72BBB" w:rsidP="00D950ED">
      <w:pPr>
        <w:pStyle w:val="Style2"/>
        <w:numPr>
          <w:ilvl w:val="0"/>
          <w:numId w:val="0"/>
        </w:numPr>
        <w:tabs>
          <w:tab w:val="left" w:pos="142"/>
        </w:tabs>
        <w:spacing w:line="276" w:lineRule="auto"/>
        <w:ind w:left="709" w:hanging="709"/>
        <w:jc w:val="both"/>
        <w:textAlignment w:val="auto"/>
        <w:rPr>
          <w:rFonts w:asciiTheme="minorHAnsi" w:hAnsiTheme="minorHAnsi" w:cstheme="minorHAnsi"/>
          <w:b/>
          <w:sz w:val="24"/>
          <w:szCs w:val="24"/>
        </w:rPr>
      </w:pPr>
      <w:r w:rsidRPr="00C72BBB">
        <w:rPr>
          <w:rFonts w:asciiTheme="minorHAnsi" w:hAnsiTheme="minorHAnsi" w:cstheme="minorHAnsi"/>
          <w:sz w:val="24"/>
          <w:szCs w:val="24"/>
        </w:rPr>
        <w:t>6.1.1</w:t>
      </w:r>
      <w:r w:rsidR="00741FD2">
        <w:rPr>
          <w:rFonts w:asciiTheme="minorHAnsi" w:hAnsiTheme="minorHAnsi" w:cstheme="minorHAnsi"/>
          <w:b/>
          <w:sz w:val="24"/>
          <w:szCs w:val="24"/>
        </w:rPr>
        <w:t xml:space="preserve"> </w:t>
      </w:r>
      <w:r w:rsidRPr="00C72BBB">
        <w:rPr>
          <w:rFonts w:asciiTheme="minorHAnsi" w:hAnsiTheme="minorHAnsi" w:cstheme="minorHAnsi"/>
          <w:b/>
          <w:sz w:val="24"/>
          <w:szCs w:val="24"/>
        </w:rPr>
        <w:t>V</w:t>
      </w:r>
      <w:r w:rsidR="001330D2" w:rsidRPr="00C72BBB">
        <w:rPr>
          <w:rFonts w:asciiTheme="minorHAnsi" w:hAnsiTheme="minorHAnsi" w:cstheme="minorHAnsi"/>
          <w:b/>
          <w:sz w:val="24"/>
          <w:szCs w:val="24"/>
        </w:rPr>
        <w:t>acanc</w:t>
      </w:r>
      <w:r w:rsidR="00D950ED" w:rsidRPr="00C72BBB">
        <w:rPr>
          <w:rFonts w:asciiTheme="minorHAnsi" w:hAnsiTheme="minorHAnsi" w:cstheme="minorHAnsi"/>
          <w:b/>
          <w:sz w:val="24"/>
          <w:szCs w:val="24"/>
        </w:rPr>
        <w:t>ies</w:t>
      </w:r>
      <w:r w:rsidRPr="00C72BBB">
        <w:rPr>
          <w:rFonts w:asciiTheme="minorHAnsi" w:hAnsiTheme="minorHAnsi" w:cstheme="minorHAnsi"/>
          <w:b/>
          <w:sz w:val="24"/>
          <w:szCs w:val="24"/>
        </w:rPr>
        <w:t>:</w:t>
      </w:r>
    </w:p>
    <w:p w14:paraId="79AFF64E" w14:textId="1A37D456" w:rsidR="00C72BBB" w:rsidRDefault="00C72BBB" w:rsidP="00C72BBB">
      <w:pPr>
        <w:pStyle w:val="Style2"/>
        <w:numPr>
          <w:ilvl w:val="0"/>
          <w:numId w:val="43"/>
        </w:numPr>
        <w:tabs>
          <w:tab w:val="left" w:pos="426"/>
        </w:tabs>
        <w:spacing w:line="276" w:lineRule="auto"/>
        <w:ind w:left="709" w:hanging="284"/>
        <w:jc w:val="both"/>
        <w:textAlignment w:val="auto"/>
        <w:rPr>
          <w:rFonts w:asciiTheme="minorHAnsi" w:hAnsiTheme="minorHAnsi" w:cstheme="minorHAnsi"/>
          <w:sz w:val="24"/>
          <w:szCs w:val="24"/>
        </w:rPr>
      </w:pPr>
      <w:r>
        <w:rPr>
          <w:rFonts w:asciiTheme="minorHAnsi" w:hAnsiTheme="minorHAnsi" w:cstheme="minorHAnsi"/>
          <w:sz w:val="24"/>
          <w:szCs w:val="24"/>
        </w:rPr>
        <w:t>M</w:t>
      </w:r>
      <w:r w:rsidR="001330D2" w:rsidRPr="00D21160">
        <w:rPr>
          <w:rFonts w:asciiTheme="minorHAnsi" w:hAnsiTheme="minorHAnsi" w:cstheme="minorHAnsi"/>
          <w:sz w:val="24"/>
          <w:szCs w:val="24"/>
        </w:rPr>
        <w:t xml:space="preserve">ust be authorised by the </w:t>
      </w:r>
      <w:r w:rsidR="00D950ED" w:rsidRPr="00D21160">
        <w:rPr>
          <w:rFonts w:asciiTheme="minorHAnsi" w:hAnsiTheme="minorHAnsi" w:cstheme="minorHAnsi"/>
          <w:sz w:val="24"/>
          <w:szCs w:val="24"/>
        </w:rPr>
        <w:t>Senior Leadership Team</w:t>
      </w:r>
      <w:r w:rsidR="00855A70" w:rsidRPr="00D21160">
        <w:rPr>
          <w:rFonts w:asciiTheme="minorHAnsi" w:hAnsiTheme="minorHAnsi" w:cstheme="minorHAnsi"/>
          <w:sz w:val="24"/>
          <w:szCs w:val="24"/>
        </w:rPr>
        <w:t xml:space="preserve"> or Line Manager</w:t>
      </w:r>
    </w:p>
    <w:p w14:paraId="7BEC7552" w14:textId="5F5AF758" w:rsidR="00C72BBB" w:rsidRDefault="006267FD" w:rsidP="00C72BBB">
      <w:pPr>
        <w:pStyle w:val="Style2"/>
        <w:numPr>
          <w:ilvl w:val="0"/>
          <w:numId w:val="43"/>
        </w:numPr>
        <w:tabs>
          <w:tab w:val="left" w:pos="426"/>
        </w:tabs>
        <w:spacing w:line="276" w:lineRule="auto"/>
        <w:ind w:left="709" w:hanging="284"/>
        <w:jc w:val="both"/>
        <w:textAlignment w:val="auto"/>
        <w:rPr>
          <w:rFonts w:asciiTheme="minorHAnsi" w:hAnsiTheme="minorHAnsi" w:cstheme="minorHAnsi"/>
          <w:sz w:val="24"/>
          <w:szCs w:val="24"/>
        </w:rPr>
      </w:pPr>
      <w:r w:rsidRPr="00C72BBB">
        <w:rPr>
          <w:rFonts w:asciiTheme="minorHAnsi" w:hAnsiTheme="minorHAnsi" w:cstheme="minorHAnsi"/>
          <w:sz w:val="24"/>
          <w:szCs w:val="24"/>
        </w:rPr>
        <w:t xml:space="preserve">On occasion a </w:t>
      </w:r>
      <w:r w:rsidRPr="00C72BBB">
        <w:rPr>
          <w:rFonts w:asciiTheme="minorHAnsi" w:hAnsiTheme="minorHAnsi" w:cstheme="minorHAnsi"/>
          <w:color w:val="000000"/>
          <w:sz w:val="24"/>
          <w:szCs w:val="24"/>
        </w:rPr>
        <w:t xml:space="preserve">business decision is made and documented to restrict recruitment, for example, to employees within a specific project or department, or a specific salary band, for reasons including budget limitations, or a vacancy which requires employees to hold an existing equivalent level of responsibility within the company; where this happens, Pentreath </w:t>
      </w:r>
      <w:r w:rsidR="00855A70" w:rsidRPr="00C72BBB">
        <w:rPr>
          <w:rFonts w:asciiTheme="minorHAnsi" w:hAnsiTheme="minorHAnsi" w:cstheme="minorHAnsi"/>
          <w:color w:val="000000"/>
          <w:sz w:val="24"/>
          <w:szCs w:val="24"/>
        </w:rPr>
        <w:t>will be</w:t>
      </w:r>
      <w:r w:rsidRPr="00C72BBB">
        <w:rPr>
          <w:rFonts w:asciiTheme="minorHAnsi" w:hAnsiTheme="minorHAnsi" w:cstheme="minorHAnsi"/>
          <w:color w:val="000000"/>
          <w:sz w:val="24"/>
          <w:szCs w:val="24"/>
        </w:rPr>
        <w:t xml:space="preserve"> transparent with all staff</w:t>
      </w:r>
    </w:p>
    <w:p w14:paraId="0BF36C4E" w14:textId="395DD256" w:rsidR="006267FD" w:rsidRPr="00C72BBB" w:rsidRDefault="001330D2" w:rsidP="00C72BBB">
      <w:pPr>
        <w:pStyle w:val="Style2"/>
        <w:numPr>
          <w:ilvl w:val="0"/>
          <w:numId w:val="43"/>
        </w:numPr>
        <w:tabs>
          <w:tab w:val="left" w:pos="426"/>
        </w:tabs>
        <w:spacing w:line="276" w:lineRule="auto"/>
        <w:ind w:left="709" w:hanging="284"/>
        <w:jc w:val="both"/>
        <w:textAlignment w:val="auto"/>
        <w:rPr>
          <w:rFonts w:asciiTheme="minorHAnsi" w:hAnsiTheme="minorHAnsi" w:cstheme="minorHAnsi"/>
          <w:sz w:val="24"/>
          <w:szCs w:val="24"/>
        </w:rPr>
      </w:pPr>
      <w:r w:rsidRPr="00C72BBB">
        <w:rPr>
          <w:rFonts w:asciiTheme="minorHAnsi" w:hAnsiTheme="minorHAnsi" w:cstheme="minorHAnsi"/>
          <w:sz w:val="24"/>
          <w:szCs w:val="24"/>
        </w:rPr>
        <w:t xml:space="preserve">The </w:t>
      </w:r>
      <w:r w:rsidR="003C0A08" w:rsidRPr="00C72BBB">
        <w:rPr>
          <w:rFonts w:asciiTheme="minorHAnsi" w:hAnsiTheme="minorHAnsi" w:cstheme="minorHAnsi"/>
          <w:sz w:val="24"/>
          <w:szCs w:val="24"/>
        </w:rPr>
        <w:t>P</w:t>
      </w:r>
      <w:r w:rsidRPr="00C72BBB">
        <w:rPr>
          <w:rFonts w:asciiTheme="minorHAnsi" w:hAnsiTheme="minorHAnsi" w:cstheme="minorHAnsi"/>
          <w:sz w:val="24"/>
          <w:szCs w:val="24"/>
        </w:rPr>
        <w:t xml:space="preserve">roject </w:t>
      </w:r>
      <w:r w:rsidR="003C0A08" w:rsidRPr="00C72BBB">
        <w:rPr>
          <w:rFonts w:asciiTheme="minorHAnsi" w:hAnsiTheme="minorHAnsi" w:cstheme="minorHAnsi"/>
          <w:sz w:val="24"/>
          <w:szCs w:val="24"/>
        </w:rPr>
        <w:t>M</w:t>
      </w:r>
      <w:r w:rsidRPr="00C72BBB">
        <w:rPr>
          <w:rFonts w:asciiTheme="minorHAnsi" w:hAnsiTheme="minorHAnsi" w:cstheme="minorHAnsi"/>
          <w:sz w:val="24"/>
          <w:szCs w:val="24"/>
        </w:rPr>
        <w:t xml:space="preserve">anager must </w:t>
      </w:r>
      <w:r w:rsidR="00D950ED" w:rsidRPr="00C72BBB">
        <w:rPr>
          <w:rFonts w:asciiTheme="minorHAnsi" w:hAnsiTheme="minorHAnsi" w:cstheme="minorHAnsi"/>
          <w:sz w:val="24"/>
          <w:szCs w:val="24"/>
        </w:rPr>
        <w:t>complete a Vacancy Proforma which considers project</w:t>
      </w:r>
      <w:r w:rsidR="006267FD" w:rsidRPr="00C72BBB">
        <w:rPr>
          <w:rFonts w:asciiTheme="minorHAnsi" w:hAnsiTheme="minorHAnsi" w:cstheme="minorHAnsi"/>
          <w:sz w:val="24"/>
          <w:szCs w:val="24"/>
        </w:rPr>
        <w:t xml:space="preserve"> / business</w:t>
      </w:r>
      <w:r w:rsidR="00D950ED" w:rsidRPr="00C72BBB">
        <w:rPr>
          <w:rFonts w:asciiTheme="minorHAnsi" w:hAnsiTheme="minorHAnsi" w:cstheme="minorHAnsi"/>
          <w:sz w:val="24"/>
          <w:szCs w:val="24"/>
        </w:rPr>
        <w:t xml:space="preserve"> requirements such as part time / full time hours, base and contract length.</w:t>
      </w:r>
    </w:p>
    <w:p w14:paraId="57EB9E8F" w14:textId="41101DD2" w:rsidR="00C72BBB" w:rsidRPr="00C72BBB" w:rsidRDefault="00741FD2" w:rsidP="00D950ED">
      <w:pPr>
        <w:pStyle w:val="Style2"/>
        <w:numPr>
          <w:ilvl w:val="0"/>
          <w:numId w:val="0"/>
        </w:numPr>
        <w:tabs>
          <w:tab w:val="left" w:pos="142"/>
        </w:tabs>
        <w:spacing w:line="276" w:lineRule="auto"/>
        <w:jc w:val="both"/>
        <w:textAlignment w:val="auto"/>
        <w:rPr>
          <w:rFonts w:asciiTheme="minorHAnsi" w:hAnsiTheme="minorHAnsi" w:cstheme="minorHAnsi"/>
          <w:b/>
          <w:sz w:val="24"/>
          <w:szCs w:val="24"/>
        </w:rPr>
      </w:pPr>
      <w:r w:rsidRPr="00741FD2">
        <w:rPr>
          <w:rFonts w:asciiTheme="minorHAnsi" w:hAnsiTheme="minorHAnsi" w:cstheme="minorHAnsi"/>
          <w:sz w:val="24"/>
          <w:szCs w:val="24"/>
        </w:rPr>
        <w:t>6.1.2</w:t>
      </w:r>
      <w:r>
        <w:rPr>
          <w:rFonts w:asciiTheme="minorHAnsi" w:hAnsiTheme="minorHAnsi" w:cstheme="minorHAnsi"/>
          <w:b/>
          <w:sz w:val="24"/>
          <w:szCs w:val="24"/>
        </w:rPr>
        <w:t xml:space="preserve"> </w:t>
      </w:r>
      <w:r w:rsidR="00C72BBB" w:rsidRPr="00C72BBB">
        <w:rPr>
          <w:rFonts w:asciiTheme="minorHAnsi" w:hAnsiTheme="minorHAnsi" w:cstheme="minorHAnsi"/>
          <w:b/>
          <w:sz w:val="24"/>
          <w:szCs w:val="24"/>
        </w:rPr>
        <w:t>Job Descriptions:</w:t>
      </w:r>
    </w:p>
    <w:p w14:paraId="3F9E36BE" w14:textId="77777777" w:rsidR="00C72BBB" w:rsidRPr="00C72BBB" w:rsidRDefault="00C72BBB" w:rsidP="00C72BBB">
      <w:pPr>
        <w:pStyle w:val="Style2"/>
        <w:numPr>
          <w:ilvl w:val="0"/>
          <w:numId w:val="44"/>
        </w:numPr>
        <w:tabs>
          <w:tab w:val="left" w:pos="142"/>
        </w:tabs>
        <w:spacing w:line="276" w:lineRule="auto"/>
        <w:jc w:val="both"/>
        <w:textAlignment w:val="auto"/>
        <w:rPr>
          <w:rFonts w:asciiTheme="minorHAnsi" w:hAnsiTheme="minorHAnsi" w:cstheme="minorHAnsi"/>
          <w:sz w:val="24"/>
          <w:szCs w:val="24"/>
        </w:rPr>
      </w:pPr>
      <w:r w:rsidRPr="00C72BBB">
        <w:rPr>
          <w:rFonts w:asciiTheme="minorHAnsi" w:hAnsiTheme="minorHAnsi" w:cstheme="minorHAnsi"/>
          <w:sz w:val="24"/>
          <w:szCs w:val="24"/>
        </w:rPr>
        <w:t>Job Descriptions describe the objectives, responsibilities and seniority of the post, and the job-related person specification criterion describes the essential and desirable qualifications, knowledge, experience, skills and competencies needed for the role to be carried out effectively</w:t>
      </w:r>
    </w:p>
    <w:p w14:paraId="5A0D1B24" w14:textId="77777777" w:rsidR="00C72BBB" w:rsidRDefault="001330D2" w:rsidP="00C72BBB">
      <w:pPr>
        <w:pStyle w:val="Style2"/>
        <w:numPr>
          <w:ilvl w:val="0"/>
          <w:numId w:val="44"/>
        </w:numPr>
        <w:tabs>
          <w:tab w:val="left" w:pos="142"/>
        </w:tabs>
        <w:spacing w:line="276" w:lineRule="auto"/>
        <w:jc w:val="both"/>
        <w:textAlignment w:val="auto"/>
        <w:rPr>
          <w:rFonts w:asciiTheme="minorHAnsi" w:hAnsiTheme="minorHAnsi" w:cstheme="minorHAnsi"/>
          <w:sz w:val="24"/>
          <w:szCs w:val="24"/>
        </w:rPr>
      </w:pPr>
      <w:r w:rsidRPr="00D21160">
        <w:rPr>
          <w:rFonts w:asciiTheme="minorHAnsi" w:hAnsiTheme="minorHAnsi" w:cstheme="minorHAnsi"/>
          <w:sz w:val="24"/>
          <w:szCs w:val="24"/>
        </w:rPr>
        <w:t xml:space="preserve">Project Manager and </w:t>
      </w:r>
      <w:r w:rsidR="00830962" w:rsidRPr="00D21160">
        <w:rPr>
          <w:rFonts w:asciiTheme="minorHAnsi" w:hAnsiTheme="minorHAnsi" w:cstheme="minorHAnsi"/>
          <w:sz w:val="24"/>
          <w:szCs w:val="24"/>
        </w:rPr>
        <w:t>HR</w:t>
      </w:r>
      <w:r w:rsidRPr="00D21160">
        <w:rPr>
          <w:rFonts w:asciiTheme="minorHAnsi" w:hAnsiTheme="minorHAnsi" w:cstheme="minorHAnsi"/>
          <w:sz w:val="24"/>
          <w:szCs w:val="24"/>
        </w:rPr>
        <w:t xml:space="preserve"> work together to produce a </w:t>
      </w:r>
      <w:r w:rsidR="003C0A08" w:rsidRPr="00D21160">
        <w:rPr>
          <w:rFonts w:asciiTheme="minorHAnsi" w:hAnsiTheme="minorHAnsi" w:cstheme="minorHAnsi"/>
          <w:sz w:val="24"/>
          <w:szCs w:val="24"/>
        </w:rPr>
        <w:t>J</w:t>
      </w:r>
      <w:r w:rsidRPr="00D21160">
        <w:rPr>
          <w:rFonts w:asciiTheme="minorHAnsi" w:hAnsiTheme="minorHAnsi" w:cstheme="minorHAnsi"/>
          <w:sz w:val="24"/>
          <w:szCs w:val="24"/>
        </w:rPr>
        <w:t xml:space="preserve">ob </w:t>
      </w:r>
      <w:r w:rsidR="003C0A08" w:rsidRPr="00D21160">
        <w:rPr>
          <w:rFonts w:asciiTheme="minorHAnsi" w:hAnsiTheme="minorHAnsi" w:cstheme="minorHAnsi"/>
          <w:sz w:val="24"/>
          <w:szCs w:val="24"/>
        </w:rPr>
        <w:t>D</w:t>
      </w:r>
      <w:r w:rsidRPr="00D21160">
        <w:rPr>
          <w:rFonts w:asciiTheme="minorHAnsi" w:hAnsiTheme="minorHAnsi" w:cstheme="minorHAnsi"/>
          <w:sz w:val="24"/>
          <w:szCs w:val="24"/>
        </w:rPr>
        <w:t>escription for the vacancy which provides a fair and accurate representation of the role and follows the format which is laid out in the Job Description</w:t>
      </w:r>
    </w:p>
    <w:p w14:paraId="07BF0A21" w14:textId="77777777" w:rsidR="00C72BBB" w:rsidRDefault="001330D2" w:rsidP="00C72BBB">
      <w:pPr>
        <w:pStyle w:val="Style2"/>
        <w:numPr>
          <w:ilvl w:val="0"/>
          <w:numId w:val="44"/>
        </w:numPr>
        <w:tabs>
          <w:tab w:val="left" w:pos="142"/>
        </w:tabs>
        <w:spacing w:line="276" w:lineRule="auto"/>
        <w:jc w:val="both"/>
        <w:textAlignment w:val="auto"/>
        <w:rPr>
          <w:rFonts w:asciiTheme="minorHAnsi" w:hAnsiTheme="minorHAnsi" w:cstheme="minorHAnsi"/>
          <w:sz w:val="24"/>
          <w:szCs w:val="24"/>
        </w:rPr>
      </w:pPr>
      <w:r w:rsidRPr="00C72BBB">
        <w:rPr>
          <w:rFonts w:asciiTheme="minorHAnsi" w:hAnsiTheme="minorHAnsi" w:cstheme="minorHAnsi"/>
          <w:sz w:val="24"/>
          <w:szCs w:val="24"/>
        </w:rPr>
        <w:t xml:space="preserve">The Job Description </w:t>
      </w:r>
      <w:r w:rsidR="003C0A08" w:rsidRPr="00C72BBB">
        <w:rPr>
          <w:rFonts w:asciiTheme="minorHAnsi" w:hAnsiTheme="minorHAnsi" w:cstheme="minorHAnsi"/>
          <w:sz w:val="24"/>
          <w:szCs w:val="24"/>
        </w:rPr>
        <w:t>will</w:t>
      </w:r>
      <w:r w:rsidRPr="00C72BBB">
        <w:rPr>
          <w:rFonts w:asciiTheme="minorHAnsi" w:hAnsiTheme="minorHAnsi" w:cstheme="minorHAnsi"/>
          <w:sz w:val="24"/>
          <w:szCs w:val="24"/>
        </w:rPr>
        <w:t xml:space="preserve"> be supplied to all candidates with the job application form, to enable them </w:t>
      </w:r>
      <w:r w:rsidRPr="00C72BBB">
        <w:rPr>
          <w:rFonts w:asciiTheme="minorHAnsi" w:hAnsiTheme="minorHAnsi" w:cstheme="minorHAnsi"/>
          <w:sz w:val="24"/>
          <w:szCs w:val="24"/>
        </w:rPr>
        <w:lastRenderedPageBreak/>
        <w:t xml:space="preserve">to complete the </w:t>
      </w:r>
      <w:r w:rsidR="003C0A08" w:rsidRPr="00C72BBB">
        <w:rPr>
          <w:rFonts w:asciiTheme="minorHAnsi" w:hAnsiTheme="minorHAnsi" w:cstheme="minorHAnsi"/>
          <w:sz w:val="24"/>
          <w:szCs w:val="24"/>
        </w:rPr>
        <w:t xml:space="preserve">application </w:t>
      </w:r>
      <w:r w:rsidRPr="00C72BBB">
        <w:rPr>
          <w:rFonts w:asciiTheme="minorHAnsi" w:hAnsiTheme="minorHAnsi" w:cstheme="minorHAnsi"/>
          <w:sz w:val="24"/>
          <w:szCs w:val="24"/>
        </w:rPr>
        <w:t>form adequately</w:t>
      </w:r>
    </w:p>
    <w:p w14:paraId="61FFF952" w14:textId="77777777" w:rsidR="00C72BBB" w:rsidRDefault="00923EAA" w:rsidP="00C72BBB">
      <w:pPr>
        <w:pStyle w:val="Style2"/>
        <w:numPr>
          <w:ilvl w:val="0"/>
          <w:numId w:val="44"/>
        </w:numPr>
        <w:tabs>
          <w:tab w:val="left" w:pos="142"/>
        </w:tabs>
        <w:spacing w:line="276" w:lineRule="auto"/>
        <w:jc w:val="both"/>
        <w:textAlignment w:val="auto"/>
        <w:rPr>
          <w:rFonts w:asciiTheme="minorHAnsi" w:hAnsiTheme="minorHAnsi" w:cstheme="minorHAnsi"/>
          <w:sz w:val="24"/>
          <w:szCs w:val="24"/>
        </w:rPr>
      </w:pPr>
      <w:r w:rsidRPr="00C72BBB">
        <w:rPr>
          <w:rFonts w:asciiTheme="minorHAnsi" w:hAnsiTheme="minorHAnsi" w:cstheme="minorHAnsi"/>
          <w:sz w:val="24"/>
          <w:szCs w:val="24"/>
        </w:rPr>
        <w:t>Care</w:t>
      </w:r>
      <w:r w:rsidR="001330D2" w:rsidRPr="00C72BBB">
        <w:rPr>
          <w:rFonts w:asciiTheme="minorHAnsi" w:hAnsiTheme="minorHAnsi" w:cstheme="minorHAnsi"/>
          <w:sz w:val="24"/>
          <w:szCs w:val="24"/>
        </w:rPr>
        <w:t xml:space="preserve"> must be taken when producing Job Descriptions to ensure that unreasonable requirements are not placed on the job holder which cannot be objectively justified and may unfairly disadvantage certain groups, in line with </w:t>
      </w:r>
      <w:proofErr w:type="spellStart"/>
      <w:r w:rsidR="00755A12" w:rsidRPr="00C72BBB">
        <w:rPr>
          <w:rFonts w:asciiTheme="minorHAnsi" w:hAnsiTheme="minorHAnsi" w:cstheme="minorHAnsi"/>
          <w:sz w:val="24"/>
          <w:szCs w:val="24"/>
        </w:rPr>
        <w:t>Pentreath</w:t>
      </w:r>
      <w:r w:rsidR="001330D2" w:rsidRPr="00C72BBB">
        <w:rPr>
          <w:rFonts w:asciiTheme="minorHAnsi" w:hAnsiTheme="minorHAnsi" w:cstheme="minorHAnsi"/>
          <w:sz w:val="24"/>
          <w:szCs w:val="24"/>
        </w:rPr>
        <w:t>’s</w:t>
      </w:r>
      <w:proofErr w:type="spellEnd"/>
      <w:r w:rsidR="001330D2" w:rsidRPr="00C72BBB">
        <w:rPr>
          <w:rFonts w:asciiTheme="minorHAnsi" w:hAnsiTheme="minorHAnsi" w:cstheme="minorHAnsi"/>
          <w:sz w:val="24"/>
          <w:szCs w:val="24"/>
        </w:rPr>
        <w:t xml:space="preserve"> Equality and Diversity Policy</w:t>
      </w:r>
    </w:p>
    <w:p w14:paraId="31317F7D" w14:textId="1283B694" w:rsidR="008B26AE" w:rsidRPr="00C72BBB" w:rsidRDefault="00C85BD1" w:rsidP="00C72BBB">
      <w:pPr>
        <w:pStyle w:val="Style2"/>
        <w:numPr>
          <w:ilvl w:val="0"/>
          <w:numId w:val="44"/>
        </w:numPr>
        <w:tabs>
          <w:tab w:val="left" w:pos="142"/>
        </w:tabs>
        <w:spacing w:line="276" w:lineRule="auto"/>
        <w:jc w:val="both"/>
        <w:textAlignment w:val="auto"/>
        <w:rPr>
          <w:rFonts w:asciiTheme="minorHAnsi" w:hAnsiTheme="minorHAnsi" w:cstheme="minorHAnsi"/>
          <w:sz w:val="24"/>
          <w:szCs w:val="24"/>
        </w:rPr>
      </w:pPr>
      <w:r w:rsidRPr="00C72BBB">
        <w:rPr>
          <w:rFonts w:asciiTheme="minorHAnsi" w:hAnsiTheme="minorHAnsi" w:cstheme="minorHAnsi"/>
          <w:sz w:val="24"/>
          <w:szCs w:val="24"/>
        </w:rPr>
        <w:t xml:space="preserve">Job Descriptions are subject to </w:t>
      </w:r>
      <w:r w:rsidR="00830962" w:rsidRPr="00C72BBB">
        <w:rPr>
          <w:rFonts w:asciiTheme="minorHAnsi" w:hAnsiTheme="minorHAnsi" w:cstheme="minorHAnsi"/>
          <w:sz w:val="24"/>
          <w:szCs w:val="24"/>
        </w:rPr>
        <w:t xml:space="preserve">annual </w:t>
      </w:r>
      <w:r w:rsidRPr="00C72BBB">
        <w:rPr>
          <w:rFonts w:asciiTheme="minorHAnsi" w:hAnsiTheme="minorHAnsi" w:cstheme="minorHAnsi"/>
          <w:sz w:val="24"/>
          <w:szCs w:val="24"/>
        </w:rPr>
        <w:t>review</w:t>
      </w:r>
      <w:r w:rsidR="00A70AA0" w:rsidRPr="00C72BBB">
        <w:rPr>
          <w:rFonts w:asciiTheme="minorHAnsi" w:hAnsiTheme="minorHAnsi" w:cstheme="minorHAnsi"/>
          <w:sz w:val="24"/>
          <w:szCs w:val="24"/>
        </w:rPr>
        <w:t>.</w:t>
      </w:r>
      <w:r w:rsidRPr="00C72BBB">
        <w:rPr>
          <w:rFonts w:asciiTheme="minorHAnsi" w:hAnsiTheme="minorHAnsi" w:cstheme="minorHAnsi"/>
          <w:sz w:val="24"/>
          <w:szCs w:val="24"/>
        </w:rPr>
        <w:t xml:space="preserve"> </w:t>
      </w:r>
    </w:p>
    <w:p w14:paraId="52F4BA1F" w14:textId="77777777" w:rsidR="008B26AE" w:rsidRPr="00D21160" w:rsidRDefault="008B26AE" w:rsidP="00D950ED">
      <w:pPr>
        <w:pStyle w:val="Style2"/>
        <w:numPr>
          <w:ilvl w:val="0"/>
          <w:numId w:val="0"/>
        </w:numPr>
        <w:tabs>
          <w:tab w:val="left" w:pos="142"/>
        </w:tabs>
        <w:spacing w:line="276" w:lineRule="auto"/>
        <w:jc w:val="both"/>
        <w:textAlignment w:val="auto"/>
        <w:rPr>
          <w:rFonts w:asciiTheme="minorHAnsi" w:hAnsiTheme="minorHAnsi" w:cstheme="minorHAnsi"/>
          <w:sz w:val="24"/>
          <w:szCs w:val="24"/>
        </w:rPr>
      </w:pPr>
    </w:p>
    <w:p w14:paraId="11951DB1" w14:textId="77777777" w:rsidR="008B26AE" w:rsidRPr="00202F2C" w:rsidRDefault="005E34E4" w:rsidP="006F2CFC">
      <w:pPr>
        <w:autoSpaceDE w:val="0"/>
        <w:autoSpaceDN w:val="0"/>
        <w:adjustRightInd w:val="0"/>
        <w:spacing w:before="120" w:after="120" w:line="276" w:lineRule="auto"/>
        <w:jc w:val="both"/>
        <w:rPr>
          <w:rFonts w:asciiTheme="majorHAnsi" w:hAnsiTheme="majorHAnsi" w:cstheme="majorHAnsi"/>
          <w:b/>
          <w:bCs/>
          <w:sz w:val="28"/>
          <w:szCs w:val="28"/>
        </w:rPr>
      </w:pPr>
      <w:r w:rsidRPr="00986DE9">
        <w:rPr>
          <w:rFonts w:asciiTheme="majorHAnsi" w:hAnsiTheme="majorHAnsi" w:cstheme="majorHAnsi"/>
          <w:b/>
          <w:sz w:val="28"/>
          <w:szCs w:val="28"/>
        </w:rPr>
        <w:t>6.2</w:t>
      </w:r>
      <w:r w:rsidRPr="00986DE9">
        <w:rPr>
          <w:rFonts w:asciiTheme="majorHAnsi" w:hAnsiTheme="majorHAnsi" w:cstheme="majorHAnsi"/>
          <w:sz w:val="28"/>
          <w:szCs w:val="28"/>
        </w:rPr>
        <w:t xml:space="preserve"> </w:t>
      </w:r>
      <w:r w:rsidR="00986DE9" w:rsidRPr="00202F2C">
        <w:rPr>
          <w:rFonts w:asciiTheme="majorHAnsi" w:hAnsiTheme="majorHAnsi" w:cstheme="majorHAnsi"/>
          <w:b/>
          <w:sz w:val="28"/>
          <w:szCs w:val="28"/>
        </w:rPr>
        <w:t>RECRUITING AND VETTING</w:t>
      </w:r>
      <w:r w:rsidR="001B76E9" w:rsidRPr="00202F2C">
        <w:rPr>
          <w:rFonts w:asciiTheme="majorHAnsi" w:hAnsiTheme="majorHAnsi" w:cstheme="majorHAnsi"/>
          <w:b/>
          <w:sz w:val="28"/>
          <w:szCs w:val="28"/>
        </w:rPr>
        <w:t xml:space="preserve"> </w:t>
      </w:r>
      <w:r w:rsidR="001B76E9" w:rsidRPr="00202F2C">
        <w:rPr>
          <w:rFonts w:asciiTheme="minorHAnsi" w:eastAsia="Times New Roman" w:hAnsiTheme="minorHAnsi" w:cstheme="minorHAnsi"/>
          <w:sz w:val="24"/>
          <w:szCs w:val="24"/>
          <w:lang w:val="en-US"/>
        </w:rPr>
        <w:t>for Safer Employment</w:t>
      </w:r>
    </w:p>
    <w:p w14:paraId="20A0CE65" w14:textId="77777777" w:rsidR="0068027F" w:rsidRDefault="0068027F" w:rsidP="00C779CD">
      <w:pPr>
        <w:shd w:val="clear" w:color="auto" w:fill="FFFFFF"/>
        <w:spacing w:line="276" w:lineRule="auto"/>
        <w:jc w:val="both"/>
        <w:rPr>
          <w:rFonts w:asciiTheme="minorHAnsi" w:hAnsiTheme="minorHAnsi" w:cstheme="minorHAnsi"/>
          <w:sz w:val="24"/>
          <w:szCs w:val="24"/>
          <w:lang w:val="en-US"/>
        </w:rPr>
      </w:pPr>
    </w:p>
    <w:p w14:paraId="541AA9EB" w14:textId="04198CE0" w:rsidR="003C0A08" w:rsidRPr="00202F2C" w:rsidRDefault="0033782B" w:rsidP="00C779CD">
      <w:pPr>
        <w:shd w:val="clear" w:color="auto" w:fill="FFFFFF"/>
        <w:spacing w:line="276" w:lineRule="auto"/>
        <w:jc w:val="both"/>
        <w:rPr>
          <w:rFonts w:asciiTheme="minorHAnsi" w:hAnsiTheme="minorHAnsi" w:cstheme="minorHAnsi"/>
          <w:b/>
          <w:sz w:val="24"/>
          <w:szCs w:val="24"/>
          <w:lang w:val="en-US"/>
        </w:rPr>
      </w:pPr>
      <w:r>
        <w:rPr>
          <w:rFonts w:asciiTheme="minorHAnsi" w:hAnsiTheme="minorHAnsi" w:cstheme="minorHAnsi"/>
          <w:sz w:val="24"/>
          <w:szCs w:val="24"/>
          <w:lang w:val="en-US"/>
        </w:rPr>
        <w:t xml:space="preserve">6.2.1 </w:t>
      </w:r>
      <w:r w:rsidR="00571ED6" w:rsidRPr="00202F2C">
        <w:rPr>
          <w:rFonts w:asciiTheme="minorHAnsi" w:hAnsiTheme="minorHAnsi" w:cstheme="minorHAnsi"/>
          <w:b/>
          <w:sz w:val="24"/>
          <w:szCs w:val="24"/>
          <w:lang w:val="en-US"/>
        </w:rPr>
        <w:t>Vacancies</w:t>
      </w:r>
      <w:r w:rsidR="00B80E1C" w:rsidRPr="00202F2C">
        <w:rPr>
          <w:rFonts w:asciiTheme="minorHAnsi" w:hAnsiTheme="minorHAnsi" w:cstheme="minorHAnsi"/>
          <w:b/>
          <w:sz w:val="24"/>
          <w:szCs w:val="24"/>
          <w:lang w:val="en-US"/>
        </w:rPr>
        <w:t xml:space="preserve"> when employees are at risk of redundancy</w:t>
      </w:r>
    </w:p>
    <w:p w14:paraId="1DF5832D" w14:textId="77777777" w:rsidR="0068027F" w:rsidRPr="00202F2C" w:rsidRDefault="003C0A08" w:rsidP="00C72BBB">
      <w:pPr>
        <w:pStyle w:val="Style2"/>
        <w:numPr>
          <w:ilvl w:val="0"/>
          <w:numId w:val="33"/>
        </w:numPr>
        <w:spacing w:after="0" w:line="276" w:lineRule="auto"/>
        <w:ind w:left="851" w:hanging="284"/>
        <w:jc w:val="both"/>
        <w:rPr>
          <w:rFonts w:asciiTheme="minorHAnsi" w:hAnsiTheme="minorHAnsi" w:cstheme="minorHAnsi"/>
          <w:sz w:val="24"/>
          <w:szCs w:val="24"/>
        </w:rPr>
      </w:pPr>
      <w:bookmarkStart w:id="2" w:name="_Hlk118295428"/>
      <w:r w:rsidRPr="00202F2C">
        <w:rPr>
          <w:rFonts w:asciiTheme="minorHAnsi" w:hAnsiTheme="minorHAnsi" w:cstheme="minorHAnsi"/>
          <w:sz w:val="24"/>
          <w:szCs w:val="24"/>
        </w:rPr>
        <w:t xml:space="preserve">In line with the Redundancy Policy, vacancies will be advertised to employees at risk of redundancy </w:t>
      </w:r>
      <w:r w:rsidR="00FD7FE1" w:rsidRPr="00202F2C">
        <w:rPr>
          <w:rFonts w:asciiTheme="minorHAnsi" w:hAnsiTheme="minorHAnsi" w:cstheme="minorHAnsi"/>
          <w:sz w:val="24"/>
          <w:szCs w:val="24"/>
        </w:rPr>
        <w:t>to apply for first</w:t>
      </w:r>
    </w:p>
    <w:p w14:paraId="6EB610EA" w14:textId="77777777" w:rsidR="00B23270" w:rsidRPr="00202F2C" w:rsidRDefault="0068027F" w:rsidP="00C72BBB">
      <w:pPr>
        <w:pStyle w:val="Style2"/>
        <w:numPr>
          <w:ilvl w:val="0"/>
          <w:numId w:val="33"/>
        </w:numPr>
        <w:spacing w:after="0" w:line="276" w:lineRule="auto"/>
        <w:ind w:left="851" w:hanging="284"/>
        <w:jc w:val="both"/>
        <w:rPr>
          <w:rFonts w:asciiTheme="minorHAnsi" w:hAnsiTheme="minorHAnsi" w:cstheme="minorHAnsi"/>
          <w:sz w:val="24"/>
          <w:szCs w:val="24"/>
        </w:rPr>
      </w:pPr>
      <w:r w:rsidRPr="00202F2C">
        <w:rPr>
          <w:rFonts w:asciiTheme="minorHAnsi" w:hAnsiTheme="minorHAnsi" w:cstheme="minorHAnsi"/>
          <w:snapToGrid w:val="0"/>
          <w:sz w:val="24"/>
          <w:szCs w:val="24"/>
        </w:rPr>
        <w:t>S</w:t>
      </w:r>
      <w:r w:rsidR="00A3672F" w:rsidRPr="00202F2C">
        <w:rPr>
          <w:rFonts w:asciiTheme="minorHAnsi" w:hAnsiTheme="minorHAnsi" w:cstheme="minorHAnsi"/>
          <w:snapToGrid w:val="0"/>
          <w:sz w:val="24"/>
          <w:szCs w:val="24"/>
        </w:rPr>
        <w:t>ee Redundancy Policy</w:t>
      </w:r>
      <w:r w:rsidR="00B23270" w:rsidRPr="00202F2C">
        <w:rPr>
          <w:rFonts w:asciiTheme="minorHAnsi" w:hAnsiTheme="minorHAnsi" w:cstheme="minorHAnsi"/>
          <w:snapToGrid w:val="0"/>
          <w:sz w:val="24"/>
          <w:szCs w:val="24"/>
        </w:rPr>
        <w:t xml:space="preserve"> </w:t>
      </w:r>
    </w:p>
    <w:bookmarkEnd w:id="2"/>
    <w:p w14:paraId="59B3CA5B" w14:textId="77777777" w:rsidR="0068027F" w:rsidRPr="00202F2C" w:rsidRDefault="0068027F" w:rsidP="00C779CD">
      <w:pPr>
        <w:pStyle w:val="Style2"/>
        <w:numPr>
          <w:ilvl w:val="0"/>
          <w:numId w:val="0"/>
        </w:numPr>
        <w:spacing w:line="276" w:lineRule="auto"/>
        <w:jc w:val="both"/>
        <w:rPr>
          <w:rFonts w:asciiTheme="minorHAnsi" w:hAnsiTheme="minorHAnsi" w:cstheme="minorHAnsi"/>
          <w:sz w:val="24"/>
          <w:szCs w:val="24"/>
        </w:rPr>
      </w:pPr>
    </w:p>
    <w:p w14:paraId="6166EDE2" w14:textId="77777777" w:rsidR="00781625" w:rsidRPr="00986DE9" w:rsidRDefault="0033782B" w:rsidP="00C779CD">
      <w:pPr>
        <w:shd w:val="clear" w:color="auto" w:fill="FFFFFF"/>
        <w:spacing w:line="276" w:lineRule="auto"/>
        <w:jc w:val="both"/>
        <w:rPr>
          <w:rFonts w:asciiTheme="minorHAnsi" w:hAnsiTheme="minorHAnsi" w:cstheme="minorHAnsi"/>
          <w:bCs/>
          <w:sz w:val="24"/>
          <w:szCs w:val="24"/>
          <w:lang w:val="en-US"/>
        </w:rPr>
      </w:pPr>
      <w:r w:rsidRPr="00202F2C">
        <w:rPr>
          <w:rFonts w:asciiTheme="minorHAnsi" w:hAnsiTheme="minorHAnsi" w:cstheme="minorHAnsi"/>
          <w:bCs/>
          <w:sz w:val="24"/>
          <w:szCs w:val="24"/>
          <w:lang w:val="en-US"/>
        </w:rPr>
        <w:t xml:space="preserve">6.2.2 </w:t>
      </w:r>
      <w:r w:rsidR="00923EAA" w:rsidRPr="00202F2C">
        <w:rPr>
          <w:rFonts w:asciiTheme="minorHAnsi" w:hAnsiTheme="minorHAnsi" w:cstheme="minorHAnsi"/>
          <w:b/>
          <w:bCs/>
          <w:sz w:val="24"/>
          <w:szCs w:val="24"/>
          <w:lang w:val="en-US"/>
        </w:rPr>
        <w:t>Applying for vacancies</w:t>
      </w:r>
      <w:r w:rsidR="00B23270" w:rsidRPr="00202F2C">
        <w:rPr>
          <w:rFonts w:asciiTheme="minorHAnsi" w:hAnsiTheme="minorHAnsi" w:cstheme="minorHAnsi"/>
          <w:b/>
          <w:bCs/>
          <w:sz w:val="24"/>
          <w:szCs w:val="24"/>
          <w:lang w:val="en-US"/>
        </w:rPr>
        <w:t xml:space="preserve"> as </w:t>
      </w:r>
      <w:r w:rsidR="00923EAA" w:rsidRPr="00202F2C">
        <w:rPr>
          <w:rFonts w:asciiTheme="minorHAnsi" w:hAnsiTheme="minorHAnsi" w:cstheme="minorHAnsi"/>
          <w:b/>
          <w:bCs/>
          <w:sz w:val="24"/>
          <w:szCs w:val="24"/>
          <w:lang w:val="en-US"/>
        </w:rPr>
        <w:t>a</w:t>
      </w:r>
      <w:r w:rsidR="00571ED6" w:rsidRPr="00202F2C">
        <w:rPr>
          <w:rFonts w:asciiTheme="minorHAnsi" w:hAnsiTheme="minorHAnsi" w:cstheme="minorHAnsi"/>
          <w:b/>
          <w:bCs/>
          <w:sz w:val="24"/>
          <w:szCs w:val="24"/>
          <w:lang w:val="en-US"/>
        </w:rPr>
        <w:t xml:space="preserve"> </w:t>
      </w:r>
      <w:r w:rsidR="005B4F46" w:rsidRPr="00202F2C">
        <w:rPr>
          <w:rFonts w:asciiTheme="minorHAnsi" w:hAnsiTheme="minorHAnsi" w:cstheme="minorHAnsi"/>
          <w:b/>
          <w:bCs/>
          <w:sz w:val="24"/>
          <w:szCs w:val="24"/>
          <w:lang w:val="en-US"/>
        </w:rPr>
        <w:t>current</w:t>
      </w:r>
      <w:r w:rsidR="00B47B80" w:rsidRPr="00202F2C">
        <w:rPr>
          <w:rFonts w:asciiTheme="minorHAnsi" w:hAnsiTheme="minorHAnsi" w:cstheme="minorHAnsi"/>
          <w:b/>
          <w:bCs/>
          <w:sz w:val="24"/>
          <w:szCs w:val="24"/>
          <w:lang w:val="en-US"/>
        </w:rPr>
        <w:t xml:space="preserve"> </w:t>
      </w:r>
      <w:r w:rsidR="00197810" w:rsidRPr="00202F2C">
        <w:rPr>
          <w:rFonts w:asciiTheme="minorHAnsi" w:hAnsiTheme="minorHAnsi" w:cstheme="minorHAnsi"/>
          <w:b/>
          <w:bCs/>
          <w:sz w:val="24"/>
          <w:szCs w:val="24"/>
          <w:lang w:val="en-US"/>
        </w:rPr>
        <w:t>employee</w:t>
      </w:r>
      <w:r w:rsidR="001918F8" w:rsidRPr="00202F2C">
        <w:rPr>
          <w:rFonts w:asciiTheme="minorHAnsi" w:hAnsiTheme="minorHAnsi" w:cstheme="minorHAnsi"/>
          <w:b/>
          <w:bCs/>
          <w:sz w:val="24"/>
          <w:szCs w:val="24"/>
          <w:lang w:val="en-US"/>
        </w:rPr>
        <w:t xml:space="preserve"> </w:t>
      </w:r>
      <w:r w:rsidR="001918F8" w:rsidRPr="0068027F">
        <w:rPr>
          <w:rFonts w:asciiTheme="minorHAnsi" w:hAnsiTheme="minorHAnsi" w:cstheme="minorHAnsi"/>
          <w:bCs/>
          <w:sz w:val="24"/>
          <w:szCs w:val="24"/>
          <w:lang w:val="en-US"/>
        </w:rPr>
        <w:t>(internal recruitment</w:t>
      </w:r>
      <w:r w:rsidR="00233F7D" w:rsidRPr="0068027F">
        <w:rPr>
          <w:rFonts w:asciiTheme="minorHAnsi" w:hAnsiTheme="minorHAnsi" w:cstheme="minorHAnsi"/>
          <w:bCs/>
          <w:sz w:val="24"/>
          <w:szCs w:val="24"/>
          <w:lang w:val="en-US"/>
        </w:rPr>
        <w:t>, internal application process</w:t>
      </w:r>
      <w:r w:rsidR="001918F8" w:rsidRPr="0068027F">
        <w:rPr>
          <w:rFonts w:asciiTheme="minorHAnsi" w:hAnsiTheme="minorHAnsi" w:cstheme="minorHAnsi"/>
          <w:bCs/>
          <w:sz w:val="24"/>
          <w:szCs w:val="24"/>
          <w:lang w:val="en-US"/>
        </w:rPr>
        <w:t>)</w:t>
      </w:r>
    </w:p>
    <w:p w14:paraId="44C0D55D" w14:textId="77777777" w:rsidR="00591922" w:rsidRPr="00986DE9" w:rsidRDefault="00B47B80" w:rsidP="00C72BBB">
      <w:pPr>
        <w:pStyle w:val="ListParagraph"/>
        <w:numPr>
          <w:ilvl w:val="0"/>
          <w:numId w:val="34"/>
        </w:numPr>
        <w:shd w:val="clear" w:color="auto" w:fill="FFFFFF"/>
        <w:spacing w:line="276" w:lineRule="auto"/>
        <w:ind w:left="851" w:hanging="284"/>
        <w:jc w:val="both"/>
        <w:rPr>
          <w:rFonts w:asciiTheme="minorHAnsi" w:hAnsiTheme="minorHAnsi" w:cstheme="minorHAnsi"/>
          <w:color w:val="000000"/>
          <w:sz w:val="24"/>
          <w:szCs w:val="24"/>
        </w:rPr>
      </w:pPr>
      <w:r w:rsidRPr="0068027F">
        <w:rPr>
          <w:rFonts w:asciiTheme="minorHAnsi" w:hAnsiTheme="minorHAnsi" w:cstheme="minorHAnsi"/>
          <w:color w:val="000000"/>
          <w:sz w:val="24"/>
          <w:szCs w:val="24"/>
        </w:rPr>
        <w:t>Current</w:t>
      </w:r>
      <w:r w:rsidR="00781625" w:rsidRPr="0068027F">
        <w:rPr>
          <w:rFonts w:asciiTheme="minorHAnsi" w:hAnsiTheme="minorHAnsi" w:cstheme="minorHAnsi"/>
          <w:color w:val="000000"/>
          <w:sz w:val="24"/>
          <w:szCs w:val="24"/>
        </w:rPr>
        <w:t xml:space="preserve"> employees can apply for advertised vacanc</w:t>
      </w:r>
      <w:r w:rsidR="00B476BE" w:rsidRPr="0068027F">
        <w:rPr>
          <w:rFonts w:asciiTheme="minorHAnsi" w:hAnsiTheme="minorHAnsi" w:cstheme="minorHAnsi"/>
          <w:color w:val="000000"/>
          <w:sz w:val="24"/>
          <w:szCs w:val="24"/>
        </w:rPr>
        <w:t>ies</w:t>
      </w:r>
    </w:p>
    <w:p w14:paraId="34C61798" w14:textId="77777777" w:rsidR="004C65E1" w:rsidRPr="00986DE9" w:rsidRDefault="004C65E1" w:rsidP="00C72BBB">
      <w:pPr>
        <w:pStyle w:val="ListParagraph"/>
        <w:numPr>
          <w:ilvl w:val="0"/>
          <w:numId w:val="34"/>
        </w:numPr>
        <w:shd w:val="clear" w:color="auto" w:fill="FFFFFF"/>
        <w:spacing w:line="276" w:lineRule="auto"/>
        <w:ind w:left="851" w:hanging="284"/>
        <w:jc w:val="both"/>
        <w:rPr>
          <w:rFonts w:asciiTheme="minorHAnsi" w:hAnsiTheme="minorHAnsi" w:cstheme="minorHAnsi"/>
          <w:color w:val="000000"/>
          <w:sz w:val="24"/>
          <w:szCs w:val="24"/>
        </w:rPr>
      </w:pPr>
      <w:r w:rsidRPr="0068027F">
        <w:rPr>
          <w:rFonts w:asciiTheme="minorHAnsi" w:hAnsiTheme="minorHAnsi" w:cstheme="minorHAnsi"/>
          <w:color w:val="000000"/>
          <w:sz w:val="24"/>
          <w:szCs w:val="24"/>
        </w:rPr>
        <w:t xml:space="preserve">Upon request, </w:t>
      </w:r>
      <w:r w:rsidR="005562E4" w:rsidRPr="0068027F">
        <w:rPr>
          <w:rFonts w:asciiTheme="minorHAnsi" w:hAnsiTheme="minorHAnsi" w:cstheme="minorHAnsi"/>
          <w:color w:val="000000"/>
          <w:sz w:val="24"/>
          <w:szCs w:val="24"/>
        </w:rPr>
        <w:t>employees</w:t>
      </w:r>
      <w:r w:rsidRPr="0068027F">
        <w:rPr>
          <w:rFonts w:asciiTheme="minorHAnsi" w:hAnsiTheme="minorHAnsi" w:cstheme="minorHAnsi"/>
          <w:color w:val="000000"/>
          <w:sz w:val="24"/>
          <w:szCs w:val="24"/>
        </w:rPr>
        <w:t xml:space="preserve"> will be provided with the </w:t>
      </w:r>
      <w:r w:rsidR="003C0A08" w:rsidRPr="0068027F">
        <w:rPr>
          <w:rFonts w:asciiTheme="minorHAnsi" w:hAnsiTheme="minorHAnsi" w:cstheme="minorHAnsi"/>
          <w:color w:val="000000"/>
          <w:sz w:val="24"/>
          <w:szCs w:val="24"/>
        </w:rPr>
        <w:t>J</w:t>
      </w:r>
      <w:r w:rsidRPr="0068027F">
        <w:rPr>
          <w:rFonts w:asciiTheme="minorHAnsi" w:hAnsiTheme="minorHAnsi" w:cstheme="minorHAnsi"/>
          <w:color w:val="000000"/>
          <w:sz w:val="24"/>
          <w:szCs w:val="24"/>
        </w:rPr>
        <w:t xml:space="preserve">ob </w:t>
      </w:r>
      <w:r w:rsidR="003C0A08" w:rsidRPr="0068027F">
        <w:rPr>
          <w:rFonts w:asciiTheme="minorHAnsi" w:hAnsiTheme="minorHAnsi" w:cstheme="minorHAnsi"/>
          <w:color w:val="000000"/>
          <w:sz w:val="24"/>
          <w:szCs w:val="24"/>
        </w:rPr>
        <w:t>D</w:t>
      </w:r>
      <w:r w:rsidRPr="0068027F">
        <w:rPr>
          <w:rFonts w:asciiTheme="minorHAnsi" w:hAnsiTheme="minorHAnsi" w:cstheme="minorHAnsi"/>
          <w:color w:val="000000"/>
          <w:sz w:val="24"/>
          <w:szCs w:val="24"/>
        </w:rPr>
        <w:t>escription</w:t>
      </w:r>
      <w:r w:rsidR="000B2A09" w:rsidRPr="0068027F">
        <w:rPr>
          <w:rFonts w:asciiTheme="minorHAnsi" w:hAnsiTheme="minorHAnsi" w:cstheme="minorHAnsi"/>
          <w:color w:val="000000"/>
          <w:sz w:val="24"/>
          <w:szCs w:val="24"/>
        </w:rPr>
        <w:t xml:space="preserve"> which includes </w:t>
      </w:r>
      <w:r w:rsidRPr="0068027F">
        <w:rPr>
          <w:rFonts w:asciiTheme="minorHAnsi" w:hAnsiTheme="minorHAnsi" w:cstheme="minorHAnsi"/>
          <w:sz w:val="24"/>
          <w:szCs w:val="24"/>
        </w:rPr>
        <w:t>job related criteria in the person specification</w:t>
      </w:r>
      <w:r w:rsidR="000B2A09" w:rsidRPr="0068027F">
        <w:rPr>
          <w:rFonts w:asciiTheme="minorHAnsi" w:hAnsiTheme="minorHAnsi" w:cstheme="minorHAnsi"/>
          <w:sz w:val="24"/>
          <w:szCs w:val="24"/>
        </w:rPr>
        <w:t>, and an internal application form</w:t>
      </w:r>
    </w:p>
    <w:p w14:paraId="2E83EEA6" w14:textId="77777777" w:rsidR="00FD7FE1" w:rsidRPr="00986DE9" w:rsidRDefault="004C65E1" w:rsidP="00C72BBB">
      <w:pPr>
        <w:pStyle w:val="ListParagraph"/>
        <w:numPr>
          <w:ilvl w:val="0"/>
          <w:numId w:val="34"/>
        </w:numPr>
        <w:shd w:val="clear" w:color="auto" w:fill="FFFFFF"/>
        <w:spacing w:line="276" w:lineRule="auto"/>
        <w:ind w:left="851" w:hanging="284"/>
        <w:jc w:val="both"/>
        <w:rPr>
          <w:rFonts w:asciiTheme="minorHAnsi" w:hAnsiTheme="minorHAnsi" w:cstheme="minorHAnsi"/>
          <w:sz w:val="24"/>
          <w:szCs w:val="24"/>
        </w:rPr>
      </w:pPr>
      <w:r w:rsidRPr="0068027F">
        <w:rPr>
          <w:rFonts w:asciiTheme="minorHAnsi" w:hAnsiTheme="minorHAnsi" w:cstheme="minorHAnsi"/>
          <w:sz w:val="24"/>
          <w:szCs w:val="24"/>
        </w:rPr>
        <w:t>An Expression of Interest may be accepted</w:t>
      </w:r>
      <w:r w:rsidR="005562E4" w:rsidRPr="0068027F">
        <w:rPr>
          <w:rFonts w:asciiTheme="minorHAnsi" w:hAnsiTheme="minorHAnsi" w:cstheme="minorHAnsi"/>
          <w:sz w:val="24"/>
          <w:szCs w:val="24"/>
        </w:rPr>
        <w:t>,</w:t>
      </w:r>
      <w:r w:rsidRPr="0068027F">
        <w:rPr>
          <w:rFonts w:asciiTheme="minorHAnsi" w:hAnsiTheme="minorHAnsi" w:cstheme="minorHAnsi"/>
          <w:sz w:val="24"/>
          <w:szCs w:val="24"/>
        </w:rPr>
        <w:t xml:space="preserve"> in place of an application form</w:t>
      </w:r>
      <w:r w:rsidR="005562E4" w:rsidRPr="0068027F">
        <w:rPr>
          <w:rFonts w:asciiTheme="minorHAnsi" w:hAnsiTheme="minorHAnsi" w:cstheme="minorHAnsi"/>
          <w:sz w:val="24"/>
          <w:szCs w:val="24"/>
        </w:rPr>
        <w:t>,</w:t>
      </w:r>
      <w:r w:rsidRPr="0068027F">
        <w:rPr>
          <w:rFonts w:asciiTheme="minorHAnsi" w:hAnsiTheme="minorHAnsi" w:cstheme="minorHAnsi"/>
          <w:sz w:val="24"/>
          <w:szCs w:val="24"/>
        </w:rPr>
        <w:t xml:space="preserve"> for restricted recruitment </w:t>
      </w:r>
      <w:r w:rsidR="000B2A09" w:rsidRPr="0068027F">
        <w:rPr>
          <w:rFonts w:asciiTheme="minorHAnsi" w:hAnsiTheme="minorHAnsi" w:cstheme="minorHAnsi"/>
          <w:sz w:val="24"/>
          <w:szCs w:val="24"/>
        </w:rPr>
        <w:t>and</w:t>
      </w:r>
      <w:r w:rsidRPr="0068027F">
        <w:rPr>
          <w:rFonts w:asciiTheme="minorHAnsi" w:hAnsiTheme="minorHAnsi" w:cstheme="minorHAnsi"/>
          <w:sz w:val="24"/>
          <w:szCs w:val="24"/>
        </w:rPr>
        <w:t xml:space="preserve"> at the discretion of HR</w:t>
      </w:r>
      <w:r w:rsidR="0068027F">
        <w:rPr>
          <w:rFonts w:asciiTheme="minorHAnsi" w:hAnsiTheme="minorHAnsi" w:cstheme="minorHAnsi"/>
          <w:sz w:val="24"/>
          <w:szCs w:val="24"/>
        </w:rPr>
        <w:t>; t</w:t>
      </w:r>
      <w:r w:rsidR="000B2A09" w:rsidRPr="0068027F">
        <w:rPr>
          <w:rFonts w:asciiTheme="minorHAnsi" w:hAnsiTheme="minorHAnsi" w:cstheme="minorHAnsi"/>
          <w:sz w:val="24"/>
          <w:szCs w:val="24"/>
        </w:rPr>
        <w:t>his will be made clear when advertised, if applicable</w:t>
      </w:r>
    </w:p>
    <w:p w14:paraId="16671446" w14:textId="77777777" w:rsidR="0068027F" w:rsidRPr="00D21160" w:rsidRDefault="0068027F" w:rsidP="00C779CD">
      <w:pPr>
        <w:shd w:val="clear" w:color="auto" w:fill="FFFFFF"/>
        <w:spacing w:line="276" w:lineRule="auto"/>
        <w:jc w:val="both"/>
        <w:rPr>
          <w:rFonts w:asciiTheme="minorHAnsi" w:hAnsiTheme="minorHAnsi" w:cstheme="minorHAnsi"/>
          <w:sz w:val="24"/>
          <w:szCs w:val="24"/>
        </w:rPr>
      </w:pPr>
    </w:p>
    <w:p w14:paraId="0B817D3A" w14:textId="77777777" w:rsidR="000B2A09" w:rsidRPr="00986DE9" w:rsidRDefault="0033782B" w:rsidP="00C779CD">
      <w:pPr>
        <w:shd w:val="clear" w:color="auto" w:fill="FFFFFF"/>
        <w:spacing w:line="276" w:lineRule="auto"/>
        <w:jc w:val="both"/>
        <w:rPr>
          <w:rFonts w:asciiTheme="minorHAnsi" w:hAnsiTheme="minorHAnsi" w:cstheme="minorHAnsi"/>
          <w:b/>
          <w:sz w:val="24"/>
          <w:szCs w:val="24"/>
        </w:rPr>
      </w:pPr>
      <w:r>
        <w:rPr>
          <w:rFonts w:asciiTheme="minorHAnsi" w:hAnsiTheme="minorHAnsi" w:cstheme="minorHAnsi"/>
          <w:sz w:val="24"/>
          <w:szCs w:val="24"/>
        </w:rPr>
        <w:t xml:space="preserve">6.2.3 </w:t>
      </w:r>
      <w:r w:rsidR="00923EAA" w:rsidRPr="00202F2C">
        <w:rPr>
          <w:rFonts w:asciiTheme="minorHAnsi" w:hAnsiTheme="minorHAnsi" w:cstheme="minorHAnsi"/>
          <w:b/>
          <w:sz w:val="24"/>
          <w:szCs w:val="24"/>
        </w:rPr>
        <w:t>Applying for v</w:t>
      </w:r>
      <w:r w:rsidR="00596946" w:rsidRPr="00202F2C">
        <w:rPr>
          <w:rFonts w:asciiTheme="minorHAnsi" w:hAnsiTheme="minorHAnsi" w:cstheme="minorHAnsi"/>
          <w:b/>
          <w:sz w:val="24"/>
          <w:szCs w:val="24"/>
        </w:rPr>
        <w:t>acanc</w:t>
      </w:r>
      <w:r w:rsidR="001918F8" w:rsidRPr="00202F2C">
        <w:rPr>
          <w:rFonts w:asciiTheme="minorHAnsi" w:hAnsiTheme="minorHAnsi" w:cstheme="minorHAnsi"/>
          <w:b/>
          <w:sz w:val="24"/>
          <w:szCs w:val="24"/>
        </w:rPr>
        <w:t>ies</w:t>
      </w:r>
      <w:r w:rsidR="00596946" w:rsidRPr="00202F2C">
        <w:rPr>
          <w:rFonts w:asciiTheme="minorHAnsi" w:hAnsiTheme="minorHAnsi" w:cstheme="minorHAnsi"/>
          <w:b/>
          <w:sz w:val="24"/>
          <w:szCs w:val="24"/>
        </w:rPr>
        <w:t xml:space="preserve"> as a </w:t>
      </w:r>
      <w:r w:rsidR="000B13DF" w:rsidRPr="00202F2C">
        <w:rPr>
          <w:rFonts w:asciiTheme="minorHAnsi" w:hAnsiTheme="minorHAnsi" w:cstheme="minorHAnsi"/>
          <w:b/>
          <w:sz w:val="24"/>
          <w:szCs w:val="24"/>
        </w:rPr>
        <w:t>current</w:t>
      </w:r>
      <w:r w:rsidR="00571ED6" w:rsidRPr="00202F2C">
        <w:rPr>
          <w:rFonts w:asciiTheme="minorHAnsi" w:hAnsiTheme="minorHAnsi" w:cstheme="minorHAnsi"/>
          <w:b/>
          <w:sz w:val="24"/>
          <w:szCs w:val="24"/>
        </w:rPr>
        <w:t xml:space="preserve"> </w:t>
      </w:r>
      <w:r w:rsidR="00596946" w:rsidRPr="00202F2C">
        <w:rPr>
          <w:rFonts w:asciiTheme="minorHAnsi" w:hAnsiTheme="minorHAnsi" w:cstheme="minorHAnsi"/>
          <w:b/>
          <w:sz w:val="24"/>
          <w:szCs w:val="24"/>
        </w:rPr>
        <w:t>v</w:t>
      </w:r>
      <w:r w:rsidR="00781625" w:rsidRPr="00202F2C">
        <w:rPr>
          <w:rFonts w:asciiTheme="minorHAnsi" w:hAnsiTheme="minorHAnsi" w:cstheme="minorHAnsi"/>
          <w:b/>
          <w:sz w:val="24"/>
          <w:szCs w:val="24"/>
        </w:rPr>
        <w:t>olunteer</w:t>
      </w:r>
      <w:r w:rsidR="00596946" w:rsidRPr="00202F2C">
        <w:rPr>
          <w:rFonts w:asciiTheme="minorHAnsi" w:hAnsiTheme="minorHAnsi" w:cstheme="minorHAnsi"/>
          <w:b/>
          <w:sz w:val="24"/>
          <w:szCs w:val="24"/>
        </w:rPr>
        <w:t xml:space="preserve"> </w:t>
      </w:r>
      <w:r w:rsidR="00233F7D" w:rsidRPr="0068027F">
        <w:rPr>
          <w:rFonts w:asciiTheme="minorHAnsi" w:hAnsiTheme="minorHAnsi" w:cstheme="minorHAnsi"/>
          <w:sz w:val="24"/>
          <w:szCs w:val="24"/>
        </w:rPr>
        <w:t>(internal recruitment, external application process)</w:t>
      </w:r>
    </w:p>
    <w:p w14:paraId="01ADCB9A" w14:textId="77777777" w:rsidR="001140A4" w:rsidRPr="00986DE9" w:rsidRDefault="001140A4" w:rsidP="00C72BBB">
      <w:pPr>
        <w:pStyle w:val="ListParagraph"/>
        <w:numPr>
          <w:ilvl w:val="0"/>
          <w:numId w:val="35"/>
        </w:numPr>
        <w:shd w:val="clear" w:color="auto" w:fill="FFFFFF"/>
        <w:spacing w:line="276" w:lineRule="auto"/>
        <w:ind w:left="851" w:hanging="284"/>
        <w:jc w:val="both"/>
        <w:rPr>
          <w:rFonts w:asciiTheme="minorHAnsi" w:hAnsiTheme="minorHAnsi" w:cstheme="minorHAnsi"/>
          <w:sz w:val="24"/>
          <w:szCs w:val="24"/>
        </w:rPr>
      </w:pPr>
      <w:r w:rsidRPr="0068027F">
        <w:rPr>
          <w:rFonts w:asciiTheme="minorHAnsi" w:hAnsiTheme="minorHAnsi" w:cstheme="minorHAnsi"/>
          <w:sz w:val="24"/>
          <w:szCs w:val="24"/>
        </w:rPr>
        <w:t>Current v</w:t>
      </w:r>
      <w:r w:rsidR="00781625" w:rsidRPr="0068027F">
        <w:rPr>
          <w:rFonts w:asciiTheme="minorHAnsi" w:hAnsiTheme="minorHAnsi" w:cstheme="minorHAnsi"/>
          <w:sz w:val="24"/>
          <w:szCs w:val="24"/>
        </w:rPr>
        <w:t>olunteers can apply for advertised vacancies</w:t>
      </w:r>
    </w:p>
    <w:p w14:paraId="036888E6" w14:textId="77777777" w:rsidR="00233F7D" w:rsidRPr="00986DE9" w:rsidRDefault="00B47B80" w:rsidP="00C72BBB">
      <w:pPr>
        <w:pStyle w:val="ListParagraph"/>
        <w:numPr>
          <w:ilvl w:val="0"/>
          <w:numId w:val="35"/>
        </w:numPr>
        <w:shd w:val="clear" w:color="auto" w:fill="FFFFFF"/>
        <w:spacing w:line="276" w:lineRule="auto"/>
        <w:ind w:left="851" w:hanging="284"/>
        <w:jc w:val="both"/>
        <w:rPr>
          <w:rFonts w:asciiTheme="minorHAnsi" w:hAnsiTheme="minorHAnsi" w:cstheme="minorHAnsi"/>
          <w:color w:val="000000"/>
          <w:sz w:val="24"/>
          <w:szCs w:val="24"/>
        </w:rPr>
      </w:pPr>
      <w:r w:rsidRPr="0068027F">
        <w:rPr>
          <w:rFonts w:asciiTheme="minorHAnsi" w:hAnsiTheme="minorHAnsi" w:cstheme="minorHAnsi"/>
          <w:sz w:val="24"/>
          <w:szCs w:val="24"/>
        </w:rPr>
        <w:t>V</w:t>
      </w:r>
      <w:r w:rsidR="001140A4" w:rsidRPr="0068027F">
        <w:rPr>
          <w:rFonts w:asciiTheme="minorHAnsi" w:hAnsiTheme="minorHAnsi" w:cstheme="minorHAnsi"/>
          <w:sz w:val="24"/>
          <w:szCs w:val="24"/>
        </w:rPr>
        <w:t>olunteers who do not have a Pentreath email address will have internal vacancy adverts sent to their personal email addresses</w:t>
      </w:r>
      <w:r w:rsidR="00FD7FE1" w:rsidRPr="0068027F">
        <w:rPr>
          <w:rFonts w:asciiTheme="minorHAnsi" w:hAnsiTheme="minorHAnsi" w:cstheme="minorHAnsi"/>
          <w:sz w:val="24"/>
          <w:szCs w:val="24"/>
        </w:rPr>
        <w:t xml:space="preserve"> by their supervisor</w:t>
      </w:r>
    </w:p>
    <w:p w14:paraId="5C588AA4" w14:textId="77777777" w:rsidR="00591922" w:rsidRPr="0068027F" w:rsidRDefault="000B2A09" w:rsidP="00C72BBB">
      <w:pPr>
        <w:pStyle w:val="ListParagraph"/>
        <w:numPr>
          <w:ilvl w:val="0"/>
          <w:numId w:val="35"/>
        </w:numPr>
        <w:shd w:val="clear" w:color="auto" w:fill="FFFFFF"/>
        <w:spacing w:line="276" w:lineRule="auto"/>
        <w:ind w:left="851" w:hanging="284"/>
        <w:jc w:val="both"/>
        <w:rPr>
          <w:rFonts w:asciiTheme="minorHAnsi" w:hAnsiTheme="minorHAnsi" w:cstheme="minorHAnsi"/>
          <w:sz w:val="24"/>
          <w:szCs w:val="24"/>
        </w:rPr>
      </w:pPr>
      <w:r w:rsidRPr="0068027F">
        <w:rPr>
          <w:rFonts w:asciiTheme="minorHAnsi" w:hAnsiTheme="minorHAnsi" w:cstheme="minorHAnsi"/>
          <w:color w:val="000000"/>
          <w:sz w:val="24"/>
          <w:szCs w:val="24"/>
        </w:rPr>
        <w:t xml:space="preserve">Upon request, volunteers will be provided with the vacancy job description which includes </w:t>
      </w:r>
      <w:r w:rsidRPr="0068027F">
        <w:rPr>
          <w:rFonts w:asciiTheme="minorHAnsi" w:hAnsiTheme="minorHAnsi" w:cstheme="minorHAnsi"/>
          <w:sz w:val="24"/>
          <w:szCs w:val="24"/>
        </w:rPr>
        <w:t xml:space="preserve">job related criteria in the person specification, and an </w:t>
      </w:r>
      <w:r w:rsidR="001140A4" w:rsidRPr="0068027F">
        <w:rPr>
          <w:rFonts w:asciiTheme="minorHAnsi" w:hAnsiTheme="minorHAnsi" w:cstheme="minorHAnsi"/>
          <w:sz w:val="24"/>
          <w:szCs w:val="24"/>
        </w:rPr>
        <w:t>external recruitment</w:t>
      </w:r>
      <w:r w:rsidRPr="0068027F">
        <w:rPr>
          <w:rFonts w:asciiTheme="minorHAnsi" w:hAnsiTheme="minorHAnsi" w:cstheme="minorHAnsi"/>
          <w:sz w:val="24"/>
          <w:szCs w:val="24"/>
        </w:rPr>
        <w:t xml:space="preserve"> applicati</w:t>
      </w:r>
      <w:r w:rsidR="001140A4" w:rsidRPr="0068027F">
        <w:rPr>
          <w:rFonts w:asciiTheme="minorHAnsi" w:hAnsiTheme="minorHAnsi" w:cstheme="minorHAnsi"/>
          <w:sz w:val="24"/>
          <w:szCs w:val="24"/>
        </w:rPr>
        <w:t>on pack</w:t>
      </w:r>
    </w:p>
    <w:p w14:paraId="4BCB910E" w14:textId="77777777" w:rsidR="00591922" w:rsidRPr="00D21160" w:rsidRDefault="00591922" w:rsidP="00C779CD">
      <w:pPr>
        <w:shd w:val="clear" w:color="auto" w:fill="FFFFFF"/>
        <w:spacing w:line="276" w:lineRule="auto"/>
        <w:jc w:val="both"/>
        <w:rPr>
          <w:rFonts w:asciiTheme="minorHAnsi" w:hAnsiTheme="minorHAnsi" w:cstheme="minorHAnsi"/>
          <w:sz w:val="24"/>
          <w:szCs w:val="24"/>
        </w:rPr>
      </w:pPr>
    </w:p>
    <w:p w14:paraId="5B88AEAF" w14:textId="77777777" w:rsidR="00781625" w:rsidRPr="00D21160" w:rsidRDefault="00233F7D" w:rsidP="00C779CD">
      <w:pPr>
        <w:shd w:val="clear" w:color="auto" w:fill="FFFFFF"/>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Whilst able to apply for internally advertised roles, current volunteers are required to complete the external application process; </w:t>
      </w:r>
      <w:r w:rsidR="00986DE9">
        <w:rPr>
          <w:rFonts w:asciiTheme="minorHAnsi" w:hAnsiTheme="minorHAnsi" w:cstheme="minorHAnsi"/>
          <w:sz w:val="24"/>
          <w:szCs w:val="24"/>
        </w:rPr>
        <w:t>this is because</w:t>
      </w:r>
      <w:r w:rsidRPr="00D21160">
        <w:rPr>
          <w:rFonts w:asciiTheme="minorHAnsi" w:hAnsiTheme="minorHAnsi" w:cstheme="minorHAnsi"/>
          <w:sz w:val="24"/>
          <w:szCs w:val="24"/>
        </w:rPr>
        <w:t xml:space="preserve"> </w:t>
      </w:r>
      <w:r w:rsidR="001140A4" w:rsidRPr="00D21160">
        <w:rPr>
          <w:rFonts w:asciiTheme="minorHAnsi" w:hAnsiTheme="minorHAnsi" w:cstheme="minorHAnsi"/>
          <w:sz w:val="24"/>
          <w:szCs w:val="24"/>
        </w:rPr>
        <w:t>Pentreath do not hold on record any previous employment history for volunteers, and a thoroughly completed job application form is essential to ensure Pentreath’s safer employment practice is implemented.</w:t>
      </w:r>
    </w:p>
    <w:p w14:paraId="25A25F4B" w14:textId="77777777" w:rsidR="0068027F" w:rsidRDefault="0068027F" w:rsidP="00C779CD">
      <w:pPr>
        <w:pStyle w:val="Style2"/>
        <w:numPr>
          <w:ilvl w:val="0"/>
          <w:numId w:val="0"/>
        </w:numPr>
        <w:spacing w:after="0" w:line="276" w:lineRule="auto"/>
        <w:jc w:val="both"/>
        <w:rPr>
          <w:rFonts w:asciiTheme="minorHAnsi" w:hAnsiTheme="minorHAnsi" w:cstheme="minorHAnsi"/>
          <w:b/>
          <w:sz w:val="24"/>
          <w:szCs w:val="24"/>
        </w:rPr>
      </w:pPr>
    </w:p>
    <w:p w14:paraId="612E936A" w14:textId="77777777" w:rsidR="0068027F" w:rsidRPr="00D21160" w:rsidRDefault="0033782B" w:rsidP="0068027F">
      <w:pPr>
        <w:pStyle w:val="Style2"/>
        <w:numPr>
          <w:ilvl w:val="0"/>
          <w:numId w:val="0"/>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6.2.4 </w:t>
      </w:r>
      <w:r w:rsidR="00923EAA" w:rsidRPr="00202F2C">
        <w:rPr>
          <w:rFonts w:asciiTheme="minorHAnsi" w:hAnsiTheme="minorHAnsi" w:cstheme="minorHAnsi"/>
          <w:b/>
          <w:sz w:val="24"/>
          <w:szCs w:val="24"/>
        </w:rPr>
        <w:t>Applying for v</w:t>
      </w:r>
      <w:r w:rsidR="001918F8" w:rsidRPr="00202F2C">
        <w:rPr>
          <w:rFonts w:asciiTheme="minorHAnsi" w:hAnsiTheme="minorHAnsi" w:cstheme="minorHAnsi"/>
          <w:b/>
          <w:sz w:val="24"/>
          <w:szCs w:val="24"/>
        </w:rPr>
        <w:t>a</w:t>
      </w:r>
      <w:r w:rsidR="00B47B80" w:rsidRPr="00202F2C">
        <w:rPr>
          <w:rFonts w:asciiTheme="minorHAnsi" w:hAnsiTheme="minorHAnsi" w:cstheme="minorHAnsi"/>
          <w:b/>
          <w:sz w:val="24"/>
          <w:szCs w:val="24"/>
        </w:rPr>
        <w:t>canc</w:t>
      </w:r>
      <w:r w:rsidR="001918F8" w:rsidRPr="00202F2C">
        <w:rPr>
          <w:rFonts w:asciiTheme="minorHAnsi" w:hAnsiTheme="minorHAnsi" w:cstheme="minorHAnsi"/>
          <w:b/>
          <w:sz w:val="24"/>
          <w:szCs w:val="24"/>
        </w:rPr>
        <w:t>ies</w:t>
      </w:r>
      <w:r w:rsidR="001140A4" w:rsidRPr="00202F2C">
        <w:rPr>
          <w:rFonts w:asciiTheme="minorHAnsi" w:hAnsiTheme="minorHAnsi" w:cstheme="minorHAnsi"/>
          <w:b/>
          <w:sz w:val="24"/>
          <w:szCs w:val="24"/>
        </w:rPr>
        <w:t xml:space="preserve"> as an external candidate </w:t>
      </w:r>
      <w:r w:rsidR="00233F7D" w:rsidRPr="00986DE9">
        <w:rPr>
          <w:rFonts w:asciiTheme="minorHAnsi" w:hAnsiTheme="minorHAnsi" w:cstheme="minorHAnsi"/>
          <w:sz w:val="24"/>
          <w:szCs w:val="24"/>
        </w:rPr>
        <w:t>(external recruitment, external application process)</w:t>
      </w:r>
    </w:p>
    <w:p w14:paraId="52DA3B2C" w14:textId="77777777" w:rsidR="0068027F" w:rsidRPr="00986DE9" w:rsidRDefault="00B47B80" w:rsidP="00741FD2">
      <w:pPr>
        <w:pStyle w:val="Style2"/>
        <w:numPr>
          <w:ilvl w:val="0"/>
          <w:numId w:val="36"/>
        </w:numPr>
        <w:spacing w:after="0" w:line="276" w:lineRule="auto"/>
        <w:ind w:left="851" w:hanging="284"/>
        <w:jc w:val="both"/>
        <w:rPr>
          <w:rFonts w:asciiTheme="minorHAnsi" w:hAnsiTheme="minorHAnsi" w:cstheme="minorHAnsi"/>
          <w:sz w:val="24"/>
          <w:szCs w:val="24"/>
        </w:rPr>
      </w:pPr>
      <w:r w:rsidRPr="00D21160">
        <w:rPr>
          <w:rFonts w:asciiTheme="minorHAnsi" w:hAnsiTheme="minorHAnsi" w:cstheme="minorHAnsi"/>
          <w:sz w:val="24"/>
          <w:szCs w:val="24"/>
        </w:rPr>
        <w:t>To allow the most efficient recruitment process, when required, and to meet the business need, vacancies will be advertised internally and through external advertising methods concurrently</w:t>
      </w:r>
    </w:p>
    <w:p w14:paraId="191CF5E2" w14:textId="77777777" w:rsidR="0068027F" w:rsidRPr="00986DE9" w:rsidRDefault="00B47B80" w:rsidP="00741FD2">
      <w:pPr>
        <w:pStyle w:val="ListParagraph"/>
        <w:numPr>
          <w:ilvl w:val="0"/>
          <w:numId w:val="36"/>
        </w:numPr>
        <w:shd w:val="clear" w:color="auto" w:fill="FFFFFF"/>
        <w:spacing w:line="276" w:lineRule="auto"/>
        <w:ind w:left="851" w:hanging="284"/>
        <w:jc w:val="both"/>
        <w:rPr>
          <w:rFonts w:asciiTheme="minorHAnsi" w:hAnsiTheme="minorHAnsi" w:cstheme="minorHAnsi"/>
          <w:color w:val="000000"/>
          <w:sz w:val="24"/>
          <w:szCs w:val="24"/>
        </w:rPr>
      </w:pPr>
      <w:r w:rsidRPr="0068027F">
        <w:rPr>
          <w:rFonts w:asciiTheme="minorHAnsi" w:hAnsiTheme="minorHAnsi" w:cstheme="minorHAnsi"/>
          <w:color w:val="000000"/>
          <w:sz w:val="24"/>
          <w:szCs w:val="24"/>
        </w:rPr>
        <w:t xml:space="preserve">External </w:t>
      </w:r>
      <w:r w:rsidR="00031177" w:rsidRPr="0068027F">
        <w:rPr>
          <w:rFonts w:asciiTheme="minorHAnsi" w:hAnsiTheme="minorHAnsi" w:cstheme="minorHAnsi"/>
          <w:color w:val="000000"/>
          <w:sz w:val="24"/>
          <w:szCs w:val="24"/>
        </w:rPr>
        <w:t xml:space="preserve">vacancies will be </w:t>
      </w:r>
      <w:r w:rsidR="00781625" w:rsidRPr="0068027F">
        <w:rPr>
          <w:rFonts w:asciiTheme="minorHAnsi" w:hAnsiTheme="minorHAnsi" w:cstheme="minorHAnsi"/>
          <w:color w:val="000000"/>
          <w:sz w:val="24"/>
          <w:szCs w:val="24"/>
        </w:rPr>
        <w:t>advertised through Pentreath</w:t>
      </w:r>
      <w:r w:rsidRPr="0068027F">
        <w:rPr>
          <w:rFonts w:asciiTheme="minorHAnsi" w:hAnsiTheme="minorHAnsi" w:cstheme="minorHAnsi"/>
          <w:color w:val="000000"/>
          <w:sz w:val="24"/>
          <w:szCs w:val="24"/>
        </w:rPr>
        <w:t xml:space="preserve">’s </w:t>
      </w:r>
      <w:r w:rsidR="00781625" w:rsidRPr="0068027F">
        <w:rPr>
          <w:rFonts w:asciiTheme="minorHAnsi" w:hAnsiTheme="minorHAnsi" w:cstheme="minorHAnsi"/>
          <w:color w:val="000000"/>
          <w:sz w:val="24"/>
          <w:szCs w:val="24"/>
        </w:rPr>
        <w:t>website and other platforms</w:t>
      </w:r>
    </w:p>
    <w:p w14:paraId="340F80B3" w14:textId="2E171028" w:rsidR="00986DE9" w:rsidRPr="00202F2C" w:rsidRDefault="00D950ED" w:rsidP="00741FD2">
      <w:pPr>
        <w:pStyle w:val="ListParagraph"/>
        <w:numPr>
          <w:ilvl w:val="0"/>
          <w:numId w:val="36"/>
        </w:numPr>
        <w:shd w:val="clear" w:color="auto" w:fill="FFFFFF"/>
        <w:spacing w:line="276" w:lineRule="auto"/>
        <w:ind w:left="851" w:hanging="284"/>
        <w:jc w:val="both"/>
        <w:rPr>
          <w:rFonts w:asciiTheme="minorHAnsi" w:hAnsiTheme="minorHAnsi" w:cstheme="minorHAnsi"/>
          <w:sz w:val="24"/>
          <w:szCs w:val="24"/>
        </w:rPr>
      </w:pPr>
      <w:r w:rsidRPr="0068027F">
        <w:rPr>
          <w:rFonts w:asciiTheme="minorHAnsi" w:hAnsiTheme="minorHAnsi" w:cstheme="minorHAnsi"/>
          <w:color w:val="000000"/>
          <w:sz w:val="24"/>
          <w:szCs w:val="24"/>
        </w:rPr>
        <w:t xml:space="preserve">Upon request, external candidates will be provided with the vacancy job description which includes </w:t>
      </w:r>
      <w:r w:rsidRPr="0068027F">
        <w:rPr>
          <w:rFonts w:asciiTheme="minorHAnsi" w:hAnsiTheme="minorHAnsi" w:cstheme="minorHAnsi"/>
          <w:sz w:val="24"/>
          <w:szCs w:val="24"/>
        </w:rPr>
        <w:t>job related criteria in the person specification, and an external recruitment application pack</w:t>
      </w:r>
      <w:r w:rsidR="00BA563B" w:rsidRPr="0068027F">
        <w:rPr>
          <w:rFonts w:asciiTheme="minorHAnsi" w:hAnsiTheme="minorHAnsi" w:cstheme="minorHAnsi"/>
          <w:sz w:val="24"/>
          <w:szCs w:val="24"/>
        </w:rPr>
        <w:t xml:space="preserve"> for either employment or volunteering</w:t>
      </w:r>
      <w:r w:rsidRPr="0068027F">
        <w:rPr>
          <w:rFonts w:asciiTheme="minorHAnsi" w:hAnsiTheme="minorHAnsi" w:cstheme="minorHAnsi"/>
          <w:sz w:val="24"/>
          <w:szCs w:val="24"/>
        </w:rPr>
        <w:t>.</w:t>
      </w:r>
    </w:p>
    <w:p w14:paraId="51C926A6" w14:textId="0E4EFC31" w:rsidR="00986DE9" w:rsidRDefault="00986DE9" w:rsidP="00C779CD">
      <w:pPr>
        <w:pStyle w:val="Style2"/>
        <w:numPr>
          <w:ilvl w:val="0"/>
          <w:numId w:val="0"/>
        </w:numPr>
        <w:spacing w:line="276" w:lineRule="auto"/>
        <w:jc w:val="both"/>
        <w:rPr>
          <w:rFonts w:asciiTheme="minorHAnsi" w:hAnsiTheme="minorHAnsi" w:cstheme="minorHAnsi"/>
          <w:color w:val="FF0000"/>
          <w:sz w:val="24"/>
          <w:szCs w:val="24"/>
        </w:rPr>
      </w:pPr>
    </w:p>
    <w:p w14:paraId="072D897E" w14:textId="77777777" w:rsidR="005A4E92" w:rsidRPr="00D21160" w:rsidRDefault="005A4E92" w:rsidP="00C779CD">
      <w:pPr>
        <w:pStyle w:val="Style2"/>
        <w:numPr>
          <w:ilvl w:val="0"/>
          <w:numId w:val="0"/>
        </w:numPr>
        <w:spacing w:line="276" w:lineRule="auto"/>
        <w:jc w:val="both"/>
        <w:rPr>
          <w:rFonts w:asciiTheme="minorHAnsi" w:hAnsiTheme="minorHAnsi" w:cstheme="minorHAnsi"/>
          <w:color w:val="FF0000"/>
          <w:sz w:val="24"/>
          <w:szCs w:val="24"/>
        </w:rPr>
      </w:pPr>
    </w:p>
    <w:p w14:paraId="2CDC7D0E" w14:textId="77777777" w:rsidR="00233F7D" w:rsidRPr="00986DE9" w:rsidRDefault="00986DE9" w:rsidP="0068027F">
      <w:pPr>
        <w:pStyle w:val="Style2"/>
        <w:numPr>
          <w:ilvl w:val="0"/>
          <w:numId w:val="0"/>
        </w:numPr>
        <w:spacing w:line="276" w:lineRule="auto"/>
        <w:jc w:val="both"/>
        <w:rPr>
          <w:rFonts w:asciiTheme="minorHAnsi" w:hAnsiTheme="minorHAnsi" w:cstheme="minorHAnsi"/>
          <w:sz w:val="24"/>
          <w:szCs w:val="24"/>
        </w:rPr>
      </w:pPr>
      <w:r w:rsidRPr="00986DE9">
        <w:rPr>
          <w:rFonts w:asciiTheme="minorHAnsi" w:hAnsiTheme="minorHAnsi" w:cstheme="minorHAnsi"/>
          <w:sz w:val="24"/>
          <w:szCs w:val="24"/>
        </w:rPr>
        <w:lastRenderedPageBreak/>
        <w:t xml:space="preserve">6.2.5 </w:t>
      </w:r>
      <w:r w:rsidR="00233F7D" w:rsidRPr="00202F2C">
        <w:rPr>
          <w:rFonts w:asciiTheme="minorHAnsi" w:hAnsiTheme="minorHAnsi" w:cstheme="minorHAnsi"/>
          <w:b/>
          <w:sz w:val="24"/>
          <w:szCs w:val="24"/>
        </w:rPr>
        <w:t>External application</w:t>
      </w:r>
      <w:r w:rsidR="009438A3" w:rsidRPr="00202F2C">
        <w:rPr>
          <w:rFonts w:asciiTheme="minorHAnsi" w:hAnsiTheme="minorHAnsi" w:cstheme="minorHAnsi"/>
          <w:b/>
          <w:sz w:val="24"/>
          <w:szCs w:val="24"/>
        </w:rPr>
        <w:t xml:space="preserve"> process</w:t>
      </w:r>
    </w:p>
    <w:p w14:paraId="21B65841" w14:textId="77777777" w:rsidR="00114BA4" w:rsidRPr="00D21160" w:rsidRDefault="00114BA4" w:rsidP="00526626">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Pentreath does not accept applications by way of Curriculum Vitae (CV); this is to enforce safe and fair recruitment and safer employment practices. Any applications made in this way will be rejected and the applicant will be provided with a</w:t>
      </w:r>
      <w:r w:rsidR="006B197A">
        <w:rPr>
          <w:rFonts w:asciiTheme="minorHAnsi" w:hAnsiTheme="minorHAnsi" w:cstheme="minorHAnsi"/>
          <w:sz w:val="24"/>
          <w:szCs w:val="24"/>
        </w:rPr>
        <w:t xml:space="preserve">n external recruitment </w:t>
      </w:r>
      <w:r w:rsidRPr="00D21160">
        <w:rPr>
          <w:rFonts w:asciiTheme="minorHAnsi" w:hAnsiTheme="minorHAnsi" w:cstheme="minorHAnsi"/>
          <w:sz w:val="24"/>
          <w:szCs w:val="24"/>
        </w:rPr>
        <w:t>application pack.</w:t>
      </w:r>
      <w:r w:rsidR="006B197A">
        <w:rPr>
          <w:rFonts w:asciiTheme="minorHAnsi" w:hAnsiTheme="minorHAnsi" w:cstheme="minorHAnsi"/>
          <w:sz w:val="24"/>
          <w:szCs w:val="24"/>
        </w:rPr>
        <w:t xml:space="preserve"> Within the recruitment application pack will be an application form for candidates to complete</w:t>
      </w:r>
      <w:r w:rsidR="00B16CB2">
        <w:rPr>
          <w:rFonts w:asciiTheme="minorHAnsi" w:hAnsiTheme="minorHAnsi" w:cstheme="minorHAnsi"/>
          <w:sz w:val="24"/>
          <w:szCs w:val="24"/>
        </w:rPr>
        <w:t xml:space="preserve"> and return</w:t>
      </w:r>
      <w:r w:rsidR="006B197A">
        <w:rPr>
          <w:rFonts w:asciiTheme="minorHAnsi" w:hAnsiTheme="minorHAnsi" w:cstheme="minorHAnsi"/>
          <w:sz w:val="24"/>
          <w:szCs w:val="24"/>
        </w:rPr>
        <w:t>.</w:t>
      </w:r>
    </w:p>
    <w:p w14:paraId="6B648B1B" w14:textId="77777777" w:rsidR="00B16CB2" w:rsidRDefault="00233F7D" w:rsidP="00526626">
      <w:pPr>
        <w:pStyle w:val="Style311"/>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The application form provides </w:t>
      </w:r>
      <w:r w:rsidR="009438A3" w:rsidRPr="00D21160">
        <w:rPr>
          <w:rFonts w:asciiTheme="minorHAnsi" w:hAnsiTheme="minorHAnsi" w:cstheme="minorHAnsi"/>
          <w:sz w:val="24"/>
          <w:szCs w:val="24"/>
        </w:rPr>
        <w:t xml:space="preserve">clear instruction for completion. </w:t>
      </w:r>
    </w:p>
    <w:p w14:paraId="0B396E51" w14:textId="77777777" w:rsidR="00526626" w:rsidRPr="00B16CB2" w:rsidRDefault="009438A3" w:rsidP="00B16CB2">
      <w:pPr>
        <w:pStyle w:val="Style311"/>
        <w:numPr>
          <w:ilvl w:val="0"/>
          <w:numId w:val="0"/>
        </w:numPr>
        <w:spacing w:line="276" w:lineRule="auto"/>
        <w:jc w:val="both"/>
        <w:rPr>
          <w:rFonts w:asciiTheme="minorHAnsi" w:hAnsiTheme="minorHAnsi" w:cstheme="minorHAnsi"/>
          <w:color w:val="000000"/>
          <w:sz w:val="24"/>
          <w:szCs w:val="24"/>
        </w:rPr>
      </w:pPr>
      <w:r w:rsidRPr="00D21160">
        <w:rPr>
          <w:rFonts w:asciiTheme="minorHAnsi" w:hAnsiTheme="minorHAnsi" w:cstheme="minorHAnsi"/>
          <w:sz w:val="24"/>
          <w:szCs w:val="24"/>
        </w:rPr>
        <w:t xml:space="preserve">The </w:t>
      </w:r>
      <w:r w:rsidRPr="00D21160">
        <w:rPr>
          <w:rFonts w:asciiTheme="minorHAnsi" w:hAnsiTheme="minorHAnsi" w:cstheme="minorHAnsi"/>
          <w:color w:val="000000"/>
          <w:sz w:val="24"/>
          <w:szCs w:val="24"/>
        </w:rPr>
        <w:t>Supporting Statement on the application form is crucial; the candidate must demonstrate</w:t>
      </w:r>
      <w:r w:rsidR="00526626" w:rsidRPr="00D21160">
        <w:rPr>
          <w:rFonts w:asciiTheme="minorHAnsi" w:hAnsiTheme="minorHAnsi" w:cstheme="minorHAnsi"/>
          <w:color w:val="000000"/>
          <w:sz w:val="24"/>
          <w:szCs w:val="24"/>
        </w:rPr>
        <w:t xml:space="preserve"> </w:t>
      </w:r>
      <w:r w:rsidR="00526626" w:rsidRPr="00D21160">
        <w:rPr>
          <w:rFonts w:asciiTheme="minorHAnsi" w:hAnsiTheme="minorHAnsi" w:cstheme="minorHAnsi"/>
          <w:sz w:val="24"/>
          <w:szCs w:val="24"/>
        </w:rPr>
        <w:t>they have the necessary knowledge, skills and experience required</w:t>
      </w:r>
      <w:bookmarkStart w:id="3" w:name="_Hlk132362917"/>
      <w:r w:rsidR="00526626" w:rsidRPr="00D21160">
        <w:rPr>
          <w:rFonts w:asciiTheme="minorHAnsi" w:hAnsiTheme="minorHAnsi" w:cstheme="minorHAnsi"/>
          <w:sz w:val="24"/>
          <w:szCs w:val="24"/>
        </w:rPr>
        <w:t xml:space="preserve"> </w:t>
      </w:r>
      <w:r w:rsidRPr="00D21160">
        <w:rPr>
          <w:rFonts w:asciiTheme="minorHAnsi" w:hAnsiTheme="minorHAnsi" w:cstheme="minorHAnsi"/>
          <w:sz w:val="24"/>
          <w:szCs w:val="24"/>
        </w:rPr>
        <w:t xml:space="preserve">by addressing each of the </w:t>
      </w:r>
      <w:r w:rsidR="00526626" w:rsidRPr="00D21160">
        <w:rPr>
          <w:rFonts w:asciiTheme="minorHAnsi" w:hAnsiTheme="minorHAnsi" w:cstheme="minorHAnsi"/>
          <w:sz w:val="24"/>
          <w:szCs w:val="24"/>
        </w:rPr>
        <w:t xml:space="preserve">role-specific </w:t>
      </w:r>
      <w:r w:rsidRPr="00D21160">
        <w:rPr>
          <w:rFonts w:asciiTheme="minorHAnsi" w:hAnsiTheme="minorHAnsi" w:cstheme="minorHAnsi"/>
          <w:sz w:val="24"/>
          <w:szCs w:val="24"/>
        </w:rPr>
        <w:t xml:space="preserve">criteria on the job description person specification using the identifying letter (A, B, C and so forth). </w:t>
      </w:r>
      <w:bookmarkEnd w:id="3"/>
      <w:r w:rsidRPr="00D21160">
        <w:rPr>
          <w:rFonts w:asciiTheme="minorHAnsi" w:hAnsiTheme="minorHAnsi" w:cstheme="minorHAnsi"/>
          <w:sz w:val="24"/>
          <w:szCs w:val="24"/>
        </w:rPr>
        <w:t xml:space="preserve">The candidate must </w:t>
      </w:r>
      <w:r w:rsidRPr="005B4F46">
        <w:rPr>
          <w:rFonts w:asciiTheme="minorHAnsi" w:hAnsiTheme="minorHAnsi" w:cstheme="minorHAnsi"/>
          <w:sz w:val="24"/>
          <w:szCs w:val="24"/>
        </w:rPr>
        <w:t>describe how they meet each individual criteria letter</w:t>
      </w:r>
      <w:r w:rsidRPr="00D21160">
        <w:rPr>
          <w:rFonts w:asciiTheme="minorHAnsi" w:hAnsiTheme="minorHAnsi" w:cstheme="minorHAnsi"/>
          <w:sz w:val="24"/>
          <w:szCs w:val="24"/>
        </w:rPr>
        <w:t xml:space="preserve"> along with specific examples using the STAR approach (situation, task, action, result) for each criterion.</w:t>
      </w:r>
      <w:r w:rsidR="00526626" w:rsidRPr="00D21160">
        <w:rPr>
          <w:rFonts w:asciiTheme="minorHAnsi" w:hAnsiTheme="minorHAnsi" w:cstheme="minorHAnsi"/>
          <w:sz w:val="24"/>
          <w:szCs w:val="24"/>
        </w:rPr>
        <w:t xml:space="preserve"> </w:t>
      </w:r>
      <w:r w:rsidRPr="00D21160">
        <w:rPr>
          <w:rFonts w:asciiTheme="minorHAnsi" w:hAnsiTheme="minorHAnsi" w:cstheme="minorHAnsi"/>
          <w:sz w:val="24"/>
          <w:szCs w:val="24"/>
        </w:rPr>
        <w:t>If a high number of applications are received for a vacancy, only those who have used this method will proceed to shortlisting.</w:t>
      </w:r>
    </w:p>
    <w:p w14:paraId="3549D54B" w14:textId="77777777" w:rsidR="009438A3" w:rsidRPr="00D21160" w:rsidRDefault="009438A3" w:rsidP="00085160">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If </w:t>
      </w:r>
      <w:r w:rsidR="00526626" w:rsidRPr="00D21160">
        <w:rPr>
          <w:rFonts w:asciiTheme="minorHAnsi" w:hAnsiTheme="minorHAnsi" w:cstheme="minorHAnsi"/>
          <w:sz w:val="24"/>
          <w:szCs w:val="24"/>
        </w:rPr>
        <w:t>a candidate wishes to</w:t>
      </w:r>
      <w:r w:rsidRPr="00D21160">
        <w:rPr>
          <w:rFonts w:asciiTheme="minorHAnsi" w:hAnsiTheme="minorHAnsi" w:cstheme="minorHAnsi"/>
          <w:sz w:val="24"/>
          <w:szCs w:val="24"/>
        </w:rPr>
        <w:t xml:space="preserve"> apply for m</w:t>
      </w:r>
      <w:r w:rsidR="00526626" w:rsidRPr="00D21160">
        <w:rPr>
          <w:rFonts w:asciiTheme="minorHAnsi" w:hAnsiTheme="minorHAnsi" w:cstheme="minorHAnsi"/>
          <w:sz w:val="24"/>
          <w:szCs w:val="24"/>
        </w:rPr>
        <w:t>ultiple vacancies, they will be advised by HR if they are required to complete a separate application form for each vacancy; reason being that some roles have different</w:t>
      </w:r>
      <w:r w:rsidRPr="00D21160">
        <w:rPr>
          <w:rFonts w:asciiTheme="minorHAnsi" w:hAnsiTheme="minorHAnsi" w:cstheme="minorHAnsi"/>
          <w:sz w:val="24"/>
          <w:szCs w:val="24"/>
        </w:rPr>
        <w:t xml:space="preserve"> </w:t>
      </w:r>
      <w:r w:rsidR="00526626" w:rsidRPr="00D21160">
        <w:rPr>
          <w:rFonts w:asciiTheme="minorHAnsi" w:hAnsiTheme="minorHAnsi" w:cstheme="minorHAnsi"/>
          <w:sz w:val="24"/>
          <w:szCs w:val="24"/>
        </w:rPr>
        <w:t xml:space="preserve">job-related criteria in the </w:t>
      </w:r>
      <w:r w:rsidRPr="00D21160">
        <w:rPr>
          <w:rFonts w:asciiTheme="minorHAnsi" w:hAnsiTheme="minorHAnsi" w:cstheme="minorHAnsi"/>
          <w:sz w:val="24"/>
          <w:szCs w:val="24"/>
        </w:rPr>
        <w:t>person specification</w:t>
      </w:r>
      <w:r w:rsidR="00526626" w:rsidRPr="00D21160">
        <w:rPr>
          <w:rFonts w:asciiTheme="minorHAnsi" w:hAnsiTheme="minorHAnsi" w:cstheme="minorHAnsi"/>
          <w:sz w:val="24"/>
          <w:szCs w:val="24"/>
        </w:rPr>
        <w:t>.</w:t>
      </w:r>
    </w:p>
    <w:p w14:paraId="6C887D1A" w14:textId="77777777" w:rsidR="00085160" w:rsidRPr="00D21160" w:rsidRDefault="00085160" w:rsidP="00085160">
      <w:pPr>
        <w:spacing w:line="276" w:lineRule="auto"/>
        <w:jc w:val="both"/>
        <w:rPr>
          <w:rFonts w:asciiTheme="minorHAnsi" w:hAnsiTheme="minorHAnsi" w:cstheme="minorHAnsi"/>
          <w:i/>
          <w:sz w:val="24"/>
          <w:szCs w:val="24"/>
        </w:rPr>
      </w:pPr>
    </w:p>
    <w:p w14:paraId="4B344D00" w14:textId="77777777" w:rsidR="000E4148" w:rsidRPr="00D21160" w:rsidRDefault="00114BA4" w:rsidP="00D21160">
      <w:pPr>
        <w:spacing w:line="276" w:lineRule="auto"/>
        <w:jc w:val="both"/>
        <w:rPr>
          <w:rFonts w:asciiTheme="minorHAnsi" w:eastAsia="Calibri" w:hAnsiTheme="minorHAnsi" w:cstheme="minorHAnsi"/>
          <w:sz w:val="24"/>
          <w:szCs w:val="24"/>
        </w:rPr>
      </w:pPr>
      <w:r w:rsidRPr="00D21160">
        <w:rPr>
          <w:rFonts w:asciiTheme="minorHAnsi" w:hAnsiTheme="minorHAnsi" w:cstheme="minorHAnsi"/>
          <w:sz w:val="24"/>
          <w:szCs w:val="24"/>
        </w:rPr>
        <w:t xml:space="preserve">Candidates must share with Pentreath, </w:t>
      </w:r>
      <w:r w:rsidRPr="00D21160">
        <w:rPr>
          <w:rFonts w:asciiTheme="minorHAnsi" w:hAnsiTheme="minorHAnsi" w:cstheme="minorHAnsi"/>
          <w:sz w:val="24"/>
          <w:szCs w:val="24"/>
          <w:u w:val="single" w:color="000000"/>
        </w:rPr>
        <w:t>all the relevant information</w:t>
      </w:r>
      <w:r w:rsidRPr="00D21160">
        <w:rPr>
          <w:rFonts w:asciiTheme="minorHAnsi" w:hAnsiTheme="minorHAnsi" w:cstheme="minorHAnsi"/>
          <w:sz w:val="24"/>
          <w:szCs w:val="24"/>
        </w:rPr>
        <w:t xml:space="preserve"> that Pentreath request in the application form, but Pentreath would like to reassure candidates that any information provided will be treated in the strictest confidence. </w:t>
      </w:r>
      <w:r w:rsidR="00B16CB2">
        <w:rPr>
          <w:rFonts w:asciiTheme="minorHAnsi" w:hAnsiTheme="minorHAnsi" w:cstheme="minorHAnsi"/>
          <w:sz w:val="24"/>
          <w:szCs w:val="24"/>
        </w:rPr>
        <w:t>All sections must be completed.</w:t>
      </w:r>
    </w:p>
    <w:p w14:paraId="307ACAE6" w14:textId="77777777" w:rsidR="00D21160" w:rsidRPr="00D21160" w:rsidRDefault="00D21160" w:rsidP="00D21160">
      <w:pPr>
        <w:spacing w:line="276" w:lineRule="auto"/>
        <w:jc w:val="both"/>
        <w:rPr>
          <w:rFonts w:asciiTheme="minorHAnsi" w:eastAsia="Calibri" w:hAnsiTheme="minorHAnsi" w:cstheme="minorHAnsi"/>
          <w:sz w:val="24"/>
          <w:szCs w:val="24"/>
        </w:rPr>
      </w:pPr>
    </w:p>
    <w:p w14:paraId="71C6A17C" w14:textId="77777777" w:rsidR="000E4148" w:rsidRPr="00D21160" w:rsidRDefault="000E4148" w:rsidP="000E4148">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Due to unforeseen circumstances vacancies can be withdrawn, at the discretion of HR, at any time.</w:t>
      </w:r>
    </w:p>
    <w:p w14:paraId="6C2DFA45" w14:textId="77777777" w:rsidR="000E4148" w:rsidRPr="00D21160" w:rsidRDefault="000E4148" w:rsidP="000E4148">
      <w:pPr>
        <w:pStyle w:val="Style2"/>
        <w:numPr>
          <w:ilvl w:val="0"/>
          <w:numId w:val="0"/>
        </w:numPr>
        <w:spacing w:line="276" w:lineRule="auto"/>
        <w:jc w:val="both"/>
        <w:rPr>
          <w:rFonts w:asciiTheme="minorHAnsi" w:hAnsiTheme="minorHAnsi" w:cstheme="minorHAnsi"/>
          <w:sz w:val="24"/>
          <w:szCs w:val="24"/>
        </w:rPr>
      </w:pPr>
    </w:p>
    <w:p w14:paraId="3AE71C62" w14:textId="77777777" w:rsidR="00526626" w:rsidRPr="00D21160" w:rsidRDefault="00526626" w:rsidP="00233F7D">
      <w:pPr>
        <w:spacing w:after="200" w:line="276" w:lineRule="auto"/>
        <w:jc w:val="both"/>
        <w:outlineLvl w:val="0"/>
        <w:rPr>
          <w:rFonts w:asciiTheme="minorHAnsi" w:eastAsia="Calibri" w:hAnsiTheme="minorHAnsi" w:cstheme="minorHAnsi"/>
          <w:sz w:val="24"/>
          <w:szCs w:val="24"/>
        </w:rPr>
      </w:pPr>
      <w:r w:rsidRPr="00D21160">
        <w:rPr>
          <w:rFonts w:asciiTheme="minorHAnsi" w:eastAsia="Calibri" w:hAnsiTheme="minorHAnsi" w:cstheme="minorHAnsi"/>
          <w:sz w:val="24"/>
          <w:szCs w:val="24"/>
        </w:rPr>
        <w:t>6.2.</w:t>
      </w:r>
      <w:r w:rsidR="000E4148" w:rsidRPr="00D21160">
        <w:rPr>
          <w:rFonts w:asciiTheme="minorHAnsi" w:eastAsia="Calibri" w:hAnsiTheme="minorHAnsi" w:cstheme="minorHAnsi"/>
          <w:sz w:val="24"/>
          <w:szCs w:val="24"/>
        </w:rPr>
        <w:t>6</w:t>
      </w:r>
      <w:r w:rsidRPr="00D21160">
        <w:rPr>
          <w:rFonts w:asciiTheme="minorHAnsi" w:eastAsia="Calibri" w:hAnsiTheme="minorHAnsi" w:cstheme="minorHAnsi"/>
          <w:sz w:val="24"/>
          <w:szCs w:val="24"/>
        </w:rPr>
        <w:t xml:space="preserve"> </w:t>
      </w:r>
      <w:r w:rsidRPr="00202F2C">
        <w:rPr>
          <w:rFonts w:asciiTheme="minorHAnsi" w:eastAsia="Calibri" w:hAnsiTheme="minorHAnsi" w:cstheme="minorHAnsi"/>
          <w:b/>
          <w:sz w:val="24"/>
          <w:szCs w:val="24"/>
        </w:rPr>
        <w:t>Submitting applications</w:t>
      </w:r>
    </w:p>
    <w:p w14:paraId="4F38A40E" w14:textId="77777777" w:rsidR="00B53908" w:rsidRPr="00D21160" w:rsidRDefault="00233F7D" w:rsidP="00B16CB2">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Candidates</w:t>
      </w:r>
      <w:r w:rsidR="00B23270" w:rsidRPr="00D21160">
        <w:rPr>
          <w:rFonts w:asciiTheme="minorHAnsi" w:hAnsiTheme="minorHAnsi" w:cstheme="minorHAnsi"/>
          <w:sz w:val="24"/>
          <w:szCs w:val="24"/>
        </w:rPr>
        <w:t xml:space="preserve"> must return</w:t>
      </w:r>
      <w:r w:rsidR="001C1C07" w:rsidRPr="00D21160">
        <w:rPr>
          <w:rFonts w:asciiTheme="minorHAnsi" w:hAnsiTheme="minorHAnsi" w:cstheme="minorHAnsi"/>
          <w:sz w:val="24"/>
          <w:szCs w:val="24"/>
        </w:rPr>
        <w:t xml:space="preserve"> their</w:t>
      </w:r>
      <w:r w:rsidR="00B23270" w:rsidRPr="00D21160">
        <w:rPr>
          <w:rFonts w:asciiTheme="minorHAnsi" w:hAnsiTheme="minorHAnsi" w:cstheme="minorHAnsi"/>
          <w:sz w:val="24"/>
          <w:szCs w:val="24"/>
        </w:rPr>
        <w:t xml:space="preserve"> </w:t>
      </w:r>
      <w:r w:rsidR="001C1C07" w:rsidRPr="00D21160">
        <w:rPr>
          <w:rFonts w:asciiTheme="minorHAnsi" w:hAnsiTheme="minorHAnsi" w:cstheme="minorHAnsi"/>
          <w:sz w:val="24"/>
          <w:szCs w:val="24"/>
        </w:rPr>
        <w:t xml:space="preserve">completed </w:t>
      </w:r>
      <w:r w:rsidR="00B23270" w:rsidRPr="00D21160">
        <w:rPr>
          <w:rFonts w:asciiTheme="minorHAnsi" w:hAnsiTheme="minorHAnsi" w:cstheme="minorHAnsi"/>
          <w:sz w:val="24"/>
          <w:szCs w:val="24"/>
        </w:rPr>
        <w:t xml:space="preserve">application </w:t>
      </w:r>
      <w:r w:rsidR="001C1C07" w:rsidRPr="00D21160">
        <w:rPr>
          <w:rFonts w:asciiTheme="minorHAnsi" w:hAnsiTheme="minorHAnsi" w:cstheme="minorHAnsi"/>
          <w:sz w:val="24"/>
          <w:szCs w:val="24"/>
        </w:rPr>
        <w:t xml:space="preserve">form </w:t>
      </w:r>
      <w:r w:rsidR="00B23270" w:rsidRPr="00D21160">
        <w:rPr>
          <w:rFonts w:asciiTheme="minorHAnsi" w:hAnsiTheme="minorHAnsi" w:cstheme="minorHAnsi"/>
          <w:sz w:val="24"/>
          <w:szCs w:val="24"/>
        </w:rPr>
        <w:t>by the closing date as advertised.</w:t>
      </w:r>
      <w:r w:rsidR="006B197A">
        <w:rPr>
          <w:rFonts w:asciiTheme="minorHAnsi" w:hAnsiTheme="minorHAnsi" w:cstheme="minorHAnsi"/>
          <w:sz w:val="24"/>
          <w:szCs w:val="24"/>
        </w:rPr>
        <w:t xml:space="preserve"> </w:t>
      </w:r>
      <w:r w:rsidR="00B23270" w:rsidRPr="00D21160">
        <w:rPr>
          <w:rFonts w:asciiTheme="minorHAnsi" w:hAnsiTheme="minorHAnsi" w:cstheme="minorHAnsi"/>
          <w:sz w:val="24"/>
          <w:szCs w:val="24"/>
        </w:rPr>
        <w:t>In unforeseen circumstances this date may be changed</w:t>
      </w:r>
      <w:r w:rsidR="001C1C07" w:rsidRPr="00D21160">
        <w:rPr>
          <w:rFonts w:asciiTheme="minorHAnsi" w:hAnsiTheme="minorHAnsi" w:cstheme="minorHAnsi"/>
          <w:sz w:val="24"/>
          <w:szCs w:val="24"/>
        </w:rPr>
        <w:t xml:space="preserve"> or extended</w:t>
      </w:r>
      <w:r w:rsidR="00B23270" w:rsidRPr="00D21160">
        <w:rPr>
          <w:rFonts w:asciiTheme="minorHAnsi" w:hAnsiTheme="minorHAnsi" w:cstheme="minorHAnsi"/>
          <w:sz w:val="24"/>
          <w:szCs w:val="24"/>
        </w:rPr>
        <w:t xml:space="preserve"> at the discretion of HR.</w:t>
      </w:r>
      <w:bookmarkStart w:id="4" w:name="_Toc19063116"/>
    </w:p>
    <w:p w14:paraId="4AFA9FBA" w14:textId="77777777" w:rsidR="00B53908" w:rsidRPr="00D21160" w:rsidRDefault="00B53908" w:rsidP="00B16CB2">
      <w:pPr>
        <w:spacing w:before="240"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Electronic application forms </w:t>
      </w:r>
      <w:r w:rsidR="001C1C07" w:rsidRPr="00D21160">
        <w:rPr>
          <w:rFonts w:asciiTheme="minorHAnsi" w:hAnsiTheme="minorHAnsi" w:cstheme="minorHAnsi"/>
          <w:sz w:val="24"/>
          <w:szCs w:val="24"/>
        </w:rPr>
        <w:t xml:space="preserve">must </w:t>
      </w:r>
      <w:r w:rsidRPr="00D21160">
        <w:rPr>
          <w:rFonts w:asciiTheme="minorHAnsi" w:hAnsiTheme="minorHAnsi" w:cstheme="minorHAnsi"/>
          <w:sz w:val="24"/>
          <w:szCs w:val="24"/>
        </w:rPr>
        <w:t xml:space="preserve">be emailed to </w:t>
      </w:r>
      <w:hyperlink r:id="rId10" w:history="1">
        <w:r w:rsidRPr="00D21160">
          <w:rPr>
            <w:rStyle w:val="Hyperlink"/>
            <w:rFonts w:asciiTheme="minorHAnsi" w:hAnsiTheme="minorHAnsi" w:cstheme="minorHAnsi"/>
            <w:sz w:val="24"/>
            <w:szCs w:val="24"/>
          </w:rPr>
          <w:t>jobs@pentreath.co.uk</w:t>
        </w:r>
      </w:hyperlink>
      <w:r w:rsidRPr="00D21160">
        <w:rPr>
          <w:rFonts w:asciiTheme="minorHAnsi" w:hAnsiTheme="minorHAnsi" w:cstheme="minorHAnsi"/>
          <w:sz w:val="24"/>
          <w:szCs w:val="24"/>
        </w:rPr>
        <w:t xml:space="preserve"> </w:t>
      </w:r>
      <w:r w:rsidR="00B16CB2">
        <w:rPr>
          <w:rFonts w:asciiTheme="minorHAnsi" w:hAnsiTheme="minorHAnsi" w:cstheme="minorHAnsi"/>
          <w:sz w:val="24"/>
          <w:szCs w:val="24"/>
        </w:rPr>
        <w:t xml:space="preserve">preferably as a word document. Additional documents such as CVs </w:t>
      </w:r>
      <w:r w:rsidR="00B9276E">
        <w:rPr>
          <w:rFonts w:asciiTheme="minorHAnsi" w:hAnsiTheme="minorHAnsi" w:cstheme="minorHAnsi"/>
          <w:sz w:val="24"/>
          <w:szCs w:val="24"/>
        </w:rPr>
        <w:t xml:space="preserve">and covering letters need </w:t>
      </w:r>
      <w:r w:rsidR="00B16CB2">
        <w:rPr>
          <w:rFonts w:asciiTheme="minorHAnsi" w:hAnsiTheme="minorHAnsi" w:cstheme="minorHAnsi"/>
          <w:sz w:val="24"/>
          <w:szCs w:val="24"/>
        </w:rPr>
        <w:t>not be s</w:t>
      </w:r>
      <w:r w:rsidR="00B9276E">
        <w:rPr>
          <w:rFonts w:asciiTheme="minorHAnsi" w:hAnsiTheme="minorHAnsi" w:cstheme="minorHAnsi"/>
          <w:sz w:val="24"/>
          <w:szCs w:val="24"/>
        </w:rPr>
        <w:t>ubmitted</w:t>
      </w:r>
      <w:r w:rsidR="00B16CB2">
        <w:rPr>
          <w:rFonts w:asciiTheme="minorHAnsi" w:hAnsiTheme="minorHAnsi" w:cstheme="minorHAnsi"/>
          <w:sz w:val="24"/>
          <w:szCs w:val="24"/>
        </w:rPr>
        <w:t xml:space="preserve"> as they are not </w:t>
      </w:r>
      <w:r w:rsidR="00B9276E">
        <w:rPr>
          <w:rFonts w:asciiTheme="minorHAnsi" w:hAnsiTheme="minorHAnsi" w:cstheme="minorHAnsi"/>
          <w:sz w:val="24"/>
          <w:szCs w:val="24"/>
        </w:rPr>
        <w:t>considered part of the recruitment process.</w:t>
      </w:r>
    </w:p>
    <w:p w14:paraId="0BCE78F7" w14:textId="77777777" w:rsidR="00B53908" w:rsidRPr="00D21160" w:rsidRDefault="00B53908" w:rsidP="00B16CB2">
      <w:pPr>
        <w:spacing w:line="276" w:lineRule="auto"/>
        <w:jc w:val="both"/>
        <w:rPr>
          <w:rFonts w:asciiTheme="minorHAnsi" w:hAnsiTheme="minorHAnsi" w:cstheme="minorHAnsi"/>
          <w:sz w:val="24"/>
          <w:szCs w:val="24"/>
        </w:rPr>
      </w:pPr>
    </w:p>
    <w:p w14:paraId="0B035FC5"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Paper application forms </w:t>
      </w:r>
      <w:r w:rsidR="001C1C07" w:rsidRPr="00D21160">
        <w:rPr>
          <w:rFonts w:asciiTheme="minorHAnsi" w:hAnsiTheme="minorHAnsi" w:cstheme="minorHAnsi"/>
          <w:sz w:val="24"/>
          <w:szCs w:val="24"/>
        </w:rPr>
        <w:t>must</w:t>
      </w:r>
      <w:r w:rsidRPr="00D21160">
        <w:rPr>
          <w:rFonts w:asciiTheme="minorHAnsi" w:hAnsiTheme="minorHAnsi" w:cstheme="minorHAnsi"/>
          <w:sz w:val="24"/>
          <w:szCs w:val="24"/>
        </w:rPr>
        <w:t xml:space="preserve"> be in a</w:t>
      </w:r>
      <w:r w:rsidR="001C1C07" w:rsidRPr="00D21160">
        <w:rPr>
          <w:rFonts w:asciiTheme="minorHAnsi" w:hAnsiTheme="minorHAnsi" w:cstheme="minorHAnsi"/>
          <w:sz w:val="24"/>
          <w:szCs w:val="24"/>
        </w:rPr>
        <w:t xml:space="preserve"> sealed</w:t>
      </w:r>
      <w:r w:rsidRPr="00D21160">
        <w:rPr>
          <w:rFonts w:asciiTheme="minorHAnsi" w:hAnsiTheme="minorHAnsi" w:cstheme="minorHAnsi"/>
          <w:sz w:val="24"/>
          <w:szCs w:val="24"/>
        </w:rPr>
        <w:t xml:space="preserve"> envelope marked Private &amp; Confidential, and sent to: </w:t>
      </w:r>
    </w:p>
    <w:p w14:paraId="1B7DB959" w14:textId="77777777" w:rsidR="00B53908" w:rsidRPr="00D21160" w:rsidRDefault="00B53908" w:rsidP="00C779CD">
      <w:pPr>
        <w:spacing w:line="276" w:lineRule="auto"/>
        <w:jc w:val="both"/>
        <w:rPr>
          <w:rFonts w:asciiTheme="minorHAnsi" w:hAnsiTheme="minorHAnsi" w:cstheme="minorHAnsi"/>
          <w:sz w:val="24"/>
          <w:szCs w:val="24"/>
        </w:rPr>
      </w:pPr>
    </w:p>
    <w:p w14:paraId="413C4853"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Human Resources Team</w:t>
      </w:r>
    </w:p>
    <w:p w14:paraId="40AF6C72"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Pentreath Ltd</w:t>
      </w:r>
    </w:p>
    <w:p w14:paraId="24E03884" w14:textId="77777777" w:rsidR="00B53908" w:rsidRPr="00D21160" w:rsidRDefault="00B53908" w:rsidP="00C779CD">
      <w:pPr>
        <w:spacing w:line="276" w:lineRule="auto"/>
        <w:jc w:val="both"/>
        <w:rPr>
          <w:rFonts w:asciiTheme="minorHAnsi" w:hAnsiTheme="minorHAnsi" w:cstheme="minorHAnsi"/>
          <w:sz w:val="24"/>
          <w:szCs w:val="24"/>
        </w:rPr>
      </w:pPr>
      <w:proofErr w:type="spellStart"/>
      <w:proofErr w:type="gramStart"/>
      <w:r w:rsidRPr="00D21160">
        <w:rPr>
          <w:rFonts w:asciiTheme="minorHAnsi" w:hAnsiTheme="minorHAnsi" w:cstheme="minorHAnsi"/>
          <w:sz w:val="24"/>
          <w:szCs w:val="24"/>
        </w:rPr>
        <w:t>St.Enoder</w:t>
      </w:r>
      <w:proofErr w:type="spellEnd"/>
      <w:proofErr w:type="gramEnd"/>
      <w:r w:rsidRPr="00D21160">
        <w:rPr>
          <w:rFonts w:asciiTheme="minorHAnsi" w:hAnsiTheme="minorHAnsi" w:cstheme="minorHAnsi"/>
          <w:sz w:val="24"/>
          <w:szCs w:val="24"/>
        </w:rPr>
        <w:t xml:space="preserve"> Barns</w:t>
      </w:r>
    </w:p>
    <w:p w14:paraId="48E4F765"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Glebe Farm,</w:t>
      </w:r>
    </w:p>
    <w:p w14:paraId="12F3B68F"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Narrow Lane</w:t>
      </w:r>
    </w:p>
    <w:p w14:paraId="2AAF4FC3"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Summercourt</w:t>
      </w:r>
    </w:p>
    <w:p w14:paraId="2293AE14"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Newquay</w:t>
      </w:r>
    </w:p>
    <w:p w14:paraId="1689FEA0" w14:textId="77777777" w:rsidR="00B53908" w:rsidRPr="00D21160" w:rsidRDefault="00B5390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TR8 5EE</w:t>
      </w:r>
    </w:p>
    <w:p w14:paraId="46F9ECEF" w14:textId="45D3AD17" w:rsidR="005C6AE3" w:rsidRDefault="005C6AE3" w:rsidP="00C779CD">
      <w:pPr>
        <w:pStyle w:val="Style1"/>
        <w:numPr>
          <w:ilvl w:val="0"/>
          <w:numId w:val="0"/>
        </w:numPr>
        <w:spacing w:line="276" w:lineRule="auto"/>
        <w:rPr>
          <w:rFonts w:asciiTheme="minorHAnsi" w:hAnsiTheme="minorHAnsi" w:cstheme="minorHAnsi"/>
          <w:color w:val="FF0000"/>
          <w:sz w:val="24"/>
          <w:szCs w:val="24"/>
        </w:rPr>
      </w:pPr>
    </w:p>
    <w:p w14:paraId="18EE7A3C" w14:textId="77777777" w:rsidR="00202F2C" w:rsidRPr="00D21160" w:rsidRDefault="00202F2C" w:rsidP="00C779CD">
      <w:pPr>
        <w:pStyle w:val="Style1"/>
        <w:numPr>
          <w:ilvl w:val="0"/>
          <w:numId w:val="0"/>
        </w:numPr>
        <w:spacing w:line="276" w:lineRule="auto"/>
        <w:rPr>
          <w:rFonts w:asciiTheme="minorHAnsi" w:hAnsiTheme="minorHAnsi" w:cstheme="minorHAnsi"/>
          <w:color w:val="FF0000"/>
          <w:sz w:val="24"/>
          <w:szCs w:val="24"/>
        </w:rPr>
      </w:pPr>
    </w:p>
    <w:p w14:paraId="7D035820" w14:textId="77777777" w:rsidR="001A5ED5" w:rsidRPr="00D21160" w:rsidRDefault="000E4148" w:rsidP="00C779CD">
      <w:pPr>
        <w:pStyle w:val="Style1"/>
        <w:numPr>
          <w:ilvl w:val="0"/>
          <w:numId w:val="0"/>
        </w:numPr>
        <w:spacing w:line="276" w:lineRule="auto"/>
        <w:rPr>
          <w:rFonts w:asciiTheme="minorHAnsi" w:hAnsiTheme="minorHAnsi" w:cstheme="minorHAnsi"/>
          <w:sz w:val="24"/>
          <w:szCs w:val="24"/>
        </w:rPr>
      </w:pPr>
      <w:r w:rsidRPr="00D21160">
        <w:rPr>
          <w:rFonts w:asciiTheme="minorHAnsi" w:hAnsiTheme="minorHAnsi" w:cstheme="minorHAnsi"/>
          <w:b w:val="0"/>
          <w:sz w:val="24"/>
          <w:szCs w:val="24"/>
        </w:rPr>
        <w:t>6.2.7</w:t>
      </w:r>
      <w:r w:rsidRPr="00D21160">
        <w:rPr>
          <w:rFonts w:asciiTheme="minorHAnsi" w:hAnsiTheme="minorHAnsi" w:cstheme="minorHAnsi"/>
          <w:sz w:val="24"/>
          <w:szCs w:val="24"/>
        </w:rPr>
        <w:t xml:space="preserve"> </w:t>
      </w:r>
      <w:r w:rsidR="00B80E1C" w:rsidRPr="00202F2C">
        <w:rPr>
          <w:rFonts w:asciiTheme="minorHAnsi" w:hAnsiTheme="minorHAnsi" w:cstheme="minorHAnsi"/>
          <w:sz w:val="24"/>
          <w:szCs w:val="24"/>
        </w:rPr>
        <w:t>Shortlisting</w:t>
      </w:r>
      <w:bookmarkEnd w:id="4"/>
    </w:p>
    <w:p w14:paraId="0458B286" w14:textId="77777777" w:rsidR="001330D2" w:rsidRPr="00D21160" w:rsidRDefault="0035182A"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To</w:t>
      </w:r>
      <w:r w:rsidR="001330D2" w:rsidRPr="00D21160">
        <w:rPr>
          <w:rFonts w:asciiTheme="minorHAnsi" w:hAnsiTheme="minorHAnsi" w:cstheme="minorHAnsi"/>
          <w:sz w:val="24"/>
          <w:szCs w:val="24"/>
        </w:rPr>
        <w:t xml:space="preserve"> shortlist candidates for interviews, </w:t>
      </w:r>
      <w:r w:rsidR="00755A12" w:rsidRPr="00D21160">
        <w:rPr>
          <w:rFonts w:asciiTheme="minorHAnsi" w:hAnsiTheme="minorHAnsi" w:cstheme="minorHAnsi"/>
          <w:sz w:val="24"/>
          <w:szCs w:val="24"/>
        </w:rPr>
        <w:t xml:space="preserve">Pentreath </w:t>
      </w:r>
      <w:r w:rsidR="001330D2" w:rsidRPr="00D21160">
        <w:rPr>
          <w:rFonts w:asciiTheme="minorHAnsi" w:hAnsiTheme="minorHAnsi" w:cstheme="minorHAnsi"/>
          <w:sz w:val="24"/>
          <w:szCs w:val="24"/>
        </w:rPr>
        <w:t>will:</w:t>
      </w:r>
    </w:p>
    <w:p w14:paraId="59C56B8F" w14:textId="77777777" w:rsidR="009A6A68" w:rsidRPr="00D21160" w:rsidRDefault="009A6A68" w:rsidP="00C779CD">
      <w:pPr>
        <w:pStyle w:val="Style2"/>
        <w:numPr>
          <w:ilvl w:val="0"/>
          <w:numId w:val="25"/>
        </w:numPr>
        <w:spacing w:line="276" w:lineRule="auto"/>
        <w:jc w:val="both"/>
        <w:rPr>
          <w:rFonts w:asciiTheme="minorHAnsi" w:hAnsiTheme="minorHAnsi" w:cstheme="minorHAnsi"/>
          <w:sz w:val="24"/>
          <w:szCs w:val="24"/>
        </w:rPr>
      </w:pPr>
      <w:bookmarkStart w:id="5" w:name="_Toc19063117"/>
      <w:r w:rsidRPr="00D21160">
        <w:rPr>
          <w:rFonts w:asciiTheme="minorHAnsi" w:hAnsiTheme="minorHAnsi" w:cstheme="minorHAnsi"/>
          <w:sz w:val="24"/>
          <w:szCs w:val="24"/>
        </w:rPr>
        <w:t xml:space="preserve">Separate the </w:t>
      </w:r>
      <w:r w:rsidR="00B53908" w:rsidRPr="00D21160">
        <w:rPr>
          <w:rFonts w:asciiTheme="minorHAnsi" w:hAnsiTheme="minorHAnsi" w:cstheme="minorHAnsi"/>
          <w:sz w:val="24"/>
          <w:szCs w:val="24"/>
        </w:rPr>
        <w:t>candidate’s</w:t>
      </w:r>
      <w:r w:rsidRPr="00D21160">
        <w:rPr>
          <w:rFonts w:asciiTheme="minorHAnsi" w:hAnsiTheme="minorHAnsi" w:cstheme="minorHAnsi"/>
          <w:sz w:val="24"/>
          <w:szCs w:val="24"/>
        </w:rPr>
        <w:t xml:space="preserve"> personal details, referees, reasonable adjustment requests and declaration sections of the application form, so that decisions can be made without access to personal information and remove the potential for unconscious bias.</w:t>
      </w:r>
    </w:p>
    <w:p w14:paraId="05BC4596" w14:textId="77777777" w:rsidR="001A5ED5" w:rsidRPr="00D21160" w:rsidRDefault="009A6A68" w:rsidP="00C779CD">
      <w:pPr>
        <w:pStyle w:val="Style311"/>
        <w:numPr>
          <w:ilvl w:val="0"/>
          <w:numId w:val="4"/>
        </w:numPr>
        <w:spacing w:line="276" w:lineRule="auto"/>
        <w:jc w:val="both"/>
        <w:rPr>
          <w:rFonts w:asciiTheme="minorHAnsi" w:hAnsiTheme="minorHAnsi" w:cstheme="minorHAnsi"/>
          <w:color w:val="000000"/>
          <w:sz w:val="24"/>
          <w:szCs w:val="24"/>
        </w:rPr>
      </w:pPr>
      <w:r w:rsidRPr="00D21160">
        <w:rPr>
          <w:rFonts w:asciiTheme="minorHAnsi" w:hAnsiTheme="minorHAnsi" w:cstheme="minorHAnsi"/>
          <w:color w:val="000000"/>
          <w:sz w:val="24"/>
          <w:szCs w:val="24"/>
        </w:rPr>
        <w:t>Select two members of staff to shortlist independently</w:t>
      </w:r>
    </w:p>
    <w:p w14:paraId="22C64FE7" w14:textId="77777777" w:rsidR="009A6A68" w:rsidRPr="00D21160" w:rsidRDefault="001A5ED5" w:rsidP="00C779CD">
      <w:pPr>
        <w:pStyle w:val="Style1"/>
        <w:numPr>
          <w:ilvl w:val="0"/>
          <w:numId w:val="4"/>
        </w:numPr>
        <w:spacing w:line="276" w:lineRule="auto"/>
        <w:rPr>
          <w:rFonts w:asciiTheme="minorHAnsi" w:hAnsiTheme="minorHAnsi" w:cstheme="minorHAnsi"/>
          <w:b w:val="0"/>
          <w:sz w:val="24"/>
          <w:szCs w:val="24"/>
        </w:rPr>
      </w:pPr>
      <w:r w:rsidRPr="00585F98">
        <w:rPr>
          <w:rFonts w:asciiTheme="minorHAnsi" w:hAnsiTheme="minorHAnsi" w:cstheme="minorHAnsi"/>
          <w:b w:val="0"/>
          <w:sz w:val="24"/>
          <w:szCs w:val="24"/>
        </w:rPr>
        <w:t>Scrutinise</w:t>
      </w:r>
      <w:r w:rsidRPr="00D21160">
        <w:rPr>
          <w:rFonts w:asciiTheme="minorHAnsi" w:hAnsiTheme="minorHAnsi" w:cstheme="minorHAnsi"/>
          <w:b w:val="0"/>
          <w:sz w:val="24"/>
          <w:szCs w:val="24"/>
        </w:rPr>
        <w:t xml:space="preserve"> application forms to ensure that they are fully and properly completed, the information provided is consistent and do</w:t>
      </w:r>
      <w:r w:rsidR="00B53908" w:rsidRPr="00D21160">
        <w:rPr>
          <w:rFonts w:asciiTheme="minorHAnsi" w:hAnsiTheme="minorHAnsi" w:cstheme="minorHAnsi"/>
          <w:b w:val="0"/>
          <w:sz w:val="24"/>
          <w:szCs w:val="24"/>
        </w:rPr>
        <w:t>es</w:t>
      </w:r>
      <w:r w:rsidRPr="00D21160">
        <w:rPr>
          <w:rFonts w:asciiTheme="minorHAnsi" w:hAnsiTheme="minorHAnsi" w:cstheme="minorHAnsi"/>
          <w:b w:val="0"/>
          <w:sz w:val="24"/>
          <w:szCs w:val="24"/>
        </w:rPr>
        <w:t xml:space="preserve"> not contain any </w:t>
      </w:r>
      <w:r w:rsidR="00B9276E" w:rsidRPr="00D21160">
        <w:rPr>
          <w:rFonts w:asciiTheme="minorHAnsi" w:hAnsiTheme="minorHAnsi" w:cstheme="minorHAnsi"/>
          <w:b w:val="0"/>
          <w:sz w:val="24"/>
          <w:szCs w:val="24"/>
        </w:rPr>
        <w:t>discrepancies and</w:t>
      </w:r>
      <w:r w:rsidRPr="00D21160">
        <w:rPr>
          <w:rFonts w:asciiTheme="minorHAnsi" w:hAnsiTheme="minorHAnsi" w:cstheme="minorHAnsi"/>
          <w:b w:val="0"/>
          <w:sz w:val="24"/>
          <w:szCs w:val="24"/>
        </w:rPr>
        <w:t xml:space="preserve"> identify any gaps in employment</w:t>
      </w:r>
    </w:p>
    <w:p w14:paraId="2CF4248A" w14:textId="77777777" w:rsidR="00B16CB2" w:rsidRPr="00B16CB2" w:rsidRDefault="00B53908" w:rsidP="00B16CB2">
      <w:pPr>
        <w:pStyle w:val="Style311"/>
        <w:numPr>
          <w:ilvl w:val="0"/>
          <w:numId w:val="4"/>
        </w:numPr>
        <w:spacing w:line="276" w:lineRule="auto"/>
        <w:jc w:val="both"/>
        <w:rPr>
          <w:rFonts w:asciiTheme="minorHAnsi" w:hAnsiTheme="minorHAnsi" w:cstheme="minorHAnsi"/>
          <w:color w:val="000000"/>
          <w:sz w:val="24"/>
          <w:szCs w:val="24"/>
        </w:rPr>
      </w:pPr>
      <w:r w:rsidRPr="00D21160">
        <w:rPr>
          <w:rFonts w:asciiTheme="minorHAnsi" w:hAnsiTheme="minorHAnsi" w:cstheme="minorHAnsi"/>
          <w:color w:val="000000"/>
          <w:sz w:val="24"/>
          <w:szCs w:val="24"/>
        </w:rPr>
        <w:t xml:space="preserve">Use the Supporting Statement to </w:t>
      </w:r>
      <w:r w:rsidR="009A6A68" w:rsidRPr="00D21160">
        <w:rPr>
          <w:rFonts w:asciiTheme="minorHAnsi" w:hAnsiTheme="minorHAnsi" w:cstheme="minorHAnsi"/>
          <w:color w:val="000000"/>
          <w:sz w:val="24"/>
          <w:szCs w:val="24"/>
        </w:rPr>
        <w:t xml:space="preserve">match specific job-related criteria </w:t>
      </w:r>
      <w:r w:rsidRPr="00D21160">
        <w:rPr>
          <w:rFonts w:asciiTheme="minorHAnsi" w:hAnsiTheme="minorHAnsi" w:cstheme="minorHAnsi"/>
          <w:color w:val="000000"/>
          <w:sz w:val="24"/>
          <w:szCs w:val="24"/>
        </w:rPr>
        <w:t xml:space="preserve">from </w:t>
      </w:r>
      <w:r w:rsidR="009A6A68" w:rsidRPr="00D21160">
        <w:rPr>
          <w:rFonts w:asciiTheme="minorHAnsi" w:hAnsiTheme="minorHAnsi" w:cstheme="minorHAnsi"/>
          <w:color w:val="000000"/>
          <w:sz w:val="24"/>
          <w:szCs w:val="24"/>
        </w:rPr>
        <w:t>the person specification</w:t>
      </w:r>
      <w:r w:rsidRPr="00D21160">
        <w:rPr>
          <w:rFonts w:asciiTheme="minorHAnsi" w:hAnsiTheme="minorHAnsi" w:cstheme="minorHAnsi"/>
          <w:color w:val="000000"/>
          <w:sz w:val="24"/>
          <w:szCs w:val="24"/>
        </w:rPr>
        <w:t xml:space="preserve"> to</w:t>
      </w:r>
      <w:r w:rsidR="009A6A68" w:rsidRPr="00D21160">
        <w:rPr>
          <w:rFonts w:asciiTheme="minorHAnsi" w:hAnsiTheme="minorHAnsi" w:cstheme="minorHAnsi"/>
          <w:color w:val="000000"/>
          <w:sz w:val="24"/>
          <w:szCs w:val="24"/>
        </w:rPr>
        <w:t xml:space="preserve"> </w:t>
      </w:r>
      <w:r w:rsidR="009A6A68" w:rsidRPr="00D21160">
        <w:rPr>
          <w:rFonts w:asciiTheme="minorHAnsi" w:hAnsiTheme="minorHAnsi" w:cstheme="minorHAnsi"/>
          <w:sz w:val="24"/>
          <w:szCs w:val="24"/>
        </w:rPr>
        <w:t>select which candidates will be invited for interview</w:t>
      </w:r>
    </w:p>
    <w:p w14:paraId="2D2A90E2" w14:textId="77777777" w:rsidR="001A17D0" w:rsidRDefault="009A6A68"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color w:val="000000"/>
          <w:sz w:val="24"/>
          <w:szCs w:val="24"/>
        </w:rPr>
        <w:t>Candidates who apply for positions with Pentreath will always be informed of the outcome of their application as quickly as possible in writing.</w:t>
      </w:r>
      <w:r w:rsidR="00C200B3" w:rsidRPr="00D21160">
        <w:rPr>
          <w:rFonts w:asciiTheme="minorHAnsi" w:hAnsiTheme="minorHAnsi" w:cstheme="minorHAnsi"/>
          <w:sz w:val="24"/>
          <w:szCs w:val="24"/>
        </w:rPr>
        <w:t xml:space="preserve"> Candidates have the right to be informed as to why they were not shortlisted for interview</w:t>
      </w:r>
      <w:r w:rsidR="001C1C07" w:rsidRPr="00D21160">
        <w:rPr>
          <w:rFonts w:asciiTheme="minorHAnsi" w:hAnsiTheme="minorHAnsi" w:cstheme="minorHAnsi"/>
          <w:sz w:val="24"/>
          <w:szCs w:val="24"/>
        </w:rPr>
        <w:t>.</w:t>
      </w:r>
    </w:p>
    <w:p w14:paraId="55050445" w14:textId="77777777" w:rsidR="00C63C90" w:rsidRPr="00D21160" w:rsidRDefault="00C63C90" w:rsidP="00C779CD">
      <w:pPr>
        <w:pStyle w:val="Style2"/>
        <w:numPr>
          <w:ilvl w:val="0"/>
          <w:numId w:val="0"/>
        </w:numPr>
        <w:spacing w:line="276" w:lineRule="auto"/>
        <w:jc w:val="both"/>
        <w:rPr>
          <w:rFonts w:asciiTheme="minorHAnsi" w:hAnsiTheme="minorHAnsi" w:cstheme="minorHAnsi"/>
          <w:sz w:val="24"/>
          <w:szCs w:val="24"/>
        </w:rPr>
      </w:pPr>
    </w:p>
    <w:p w14:paraId="3C81A08F" w14:textId="77777777" w:rsidR="00226F7C" w:rsidRPr="00C63C90" w:rsidRDefault="00226F7C" w:rsidP="00A324E5">
      <w:pPr>
        <w:spacing w:line="360" w:lineRule="auto"/>
        <w:jc w:val="both"/>
        <w:rPr>
          <w:rFonts w:asciiTheme="minorHAnsi" w:hAnsiTheme="minorHAnsi" w:cstheme="minorHAnsi"/>
          <w:sz w:val="24"/>
          <w:szCs w:val="24"/>
          <w:u w:val="single"/>
        </w:rPr>
      </w:pPr>
      <w:r w:rsidRPr="00C63C90">
        <w:rPr>
          <w:rFonts w:asciiTheme="minorHAnsi" w:hAnsiTheme="minorHAnsi" w:cstheme="minorHAnsi"/>
          <w:sz w:val="24"/>
          <w:szCs w:val="24"/>
          <w:u w:val="single"/>
        </w:rPr>
        <w:t>Candidates successful at shortlisting</w:t>
      </w:r>
    </w:p>
    <w:p w14:paraId="53F97174" w14:textId="77777777" w:rsidR="00C63C90" w:rsidRPr="00C63C90" w:rsidRDefault="001A5AEA" w:rsidP="00C63C90">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Candidates will receive a letter inviting them to interview, along with directions to the Pentreath site, the DBS Policy and a criminal record self-declaration form</w:t>
      </w:r>
      <w:r w:rsidR="00226F7C" w:rsidRPr="00D21160">
        <w:rPr>
          <w:rFonts w:asciiTheme="minorHAnsi" w:hAnsiTheme="minorHAnsi" w:cstheme="minorHAnsi"/>
          <w:sz w:val="24"/>
          <w:szCs w:val="24"/>
        </w:rPr>
        <w:t>.</w:t>
      </w:r>
    </w:p>
    <w:p w14:paraId="23825160" w14:textId="77777777" w:rsidR="001A5AEA" w:rsidRDefault="001A5AEA" w:rsidP="00C63C90">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The application form provides a space for the candidate to state dates they are not available for interview, </w:t>
      </w:r>
      <w:r w:rsidR="00A324E5" w:rsidRPr="00D21160">
        <w:rPr>
          <w:rFonts w:asciiTheme="minorHAnsi" w:hAnsiTheme="minorHAnsi" w:cstheme="minorHAnsi"/>
          <w:sz w:val="24"/>
          <w:szCs w:val="24"/>
        </w:rPr>
        <w:t>which will</w:t>
      </w:r>
      <w:r w:rsidRPr="00D21160">
        <w:rPr>
          <w:rFonts w:asciiTheme="minorHAnsi" w:hAnsiTheme="minorHAnsi" w:cstheme="minorHAnsi"/>
          <w:sz w:val="24"/>
          <w:szCs w:val="24"/>
        </w:rPr>
        <w:t xml:space="preserve"> be </w:t>
      </w:r>
      <w:r w:rsidR="00A324E5" w:rsidRPr="00D21160">
        <w:rPr>
          <w:rFonts w:asciiTheme="minorHAnsi" w:hAnsiTheme="minorHAnsi" w:cstheme="minorHAnsi"/>
          <w:sz w:val="24"/>
          <w:szCs w:val="24"/>
        </w:rPr>
        <w:t>considered at this stage.</w:t>
      </w:r>
      <w:r w:rsidRPr="00D21160">
        <w:rPr>
          <w:rFonts w:asciiTheme="minorHAnsi" w:hAnsiTheme="minorHAnsi" w:cstheme="minorHAnsi"/>
          <w:sz w:val="24"/>
          <w:szCs w:val="24"/>
        </w:rPr>
        <w:t xml:space="preserve"> </w:t>
      </w:r>
      <w:r w:rsidR="00C63C90" w:rsidRPr="00D21160">
        <w:rPr>
          <w:rFonts w:asciiTheme="minorHAnsi" w:hAnsiTheme="minorHAnsi" w:cstheme="minorHAnsi"/>
          <w:sz w:val="24"/>
          <w:szCs w:val="24"/>
        </w:rPr>
        <w:t>Pentreath cannot always accommodate requests for alternative interview dates.</w:t>
      </w:r>
      <w:r w:rsidR="00C63C90">
        <w:rPr>
          <w:rFonts w:asciiTheme="minorHAnsi" w:hAnsiTheme="minorHAnsi" w:cstheme="minorHAnsi"/>
          <w:sz w:val="24"/>
          <w:szCs w:val="24"/>
        </w:rPr>
        <w:t xml:space="preserve"> </w:t>
      </w:r>
    </w:p>
    <w:p w14:paraId="5978885F" w14:textId="77777777" w:rsidR="00C63C90" w:rsidRPr="00D21160" w:rsidRDefault="00C63C90" w:rsidP="00C63C90">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Reasonable adjustment requests will be fully considered; a member of Pentreath’s HR Team will contact a candidate to discuss a</w:t>
      </w:r>
      <w:r>
        <w:rPr>
          <w:rFonts w:asciiTheme="minorHAnsi" w:hAnsiTheme="minorHAnsi" w:cstheme="minorHAnsi"/>
          <w:sz w:val="24"/>
          <w:szCs w:val="24"/>
        </w:rPr>
        <w:t>ny</w:t>
      </w:r>
      <w:r w:rsidRPr="00D21160">
        <w:rPr>
          <w:rFonts w:asciiTheme="minorHAnsi" w:hAnsiTheme="minorHAnsi" w:cstheme="minorHAnsi"/>
          <w:sz w:val="24"/>
          <w:szCs w:val="24"/>
        </w:rPr>
        <w:t xml:space="preserve"> request</w:t>
      </w:r>
      <w:r>
        <w:rPr>
          <w:rFonts w:asciiTheme="minorHAnsi" w:hAnsiTheme="minorHAnsi" w:cstheme="minorHAnsi"/>
          <w:sz w:val="24"/>
          <w:szCs w:val="24"/>
        </w:rPr>
        <w:t>s</w:t>
      </w:r>
      <w:r w:rsidRPr="00D21160">
        <w:rPr>
          <w:rFonts w:asciiTheme="minorHAnsi" w:hAnsiTheme="minorHAnsi" w:cstheme="minorHAnsi"/>
          <w:sz w:val="24"/>
          <w:szCs w:val="24"/>
        </w:rPr>
        <w:t xml:space="preserve"> before they attend interview.</w:t>
      </w:r>
    </w:p>
    <w:p w14:paraId="00147CB5" w14:textId="77777777" w:rsidR="00226F7C" w:rsidRPr="00D21160" w:rsidRDefault="00226F7C" w:rsidP="001A5AEA">
      <w:pPr>
        <w:spacing w:line="276" w:lineRule="auto"/>
        <w:jc w:val="both"/>
        <w:rPr>
          <w:rFonts w:asciiTheme="minorHAnsi" w:hAnsiTheme="minorHAnsi" w:cstheme="minorHAnsi"/>
          <w:sz w:val="24"/>
          <w:szCs w:val="24"/>
        </w:rPr>
      </w:pPr>
    </w:p>
    <w:p w14:paraId="2D00D737" w14:textId="77777777" w:rsidR="00226F7C" w:rsidRPr="00C63C90" w:rsidRDefault="00226F7C" w:rsidP="00226F7C">
      <w:pPr>
        <w:pStyle w:val="Style2"/>
        <w:numPr>
          <w:ilvl w:val="0"/>
          <w:numId w:val="0"/>
        </w:numPr>
        <w:spacing w:line="276" w:lineRule="auto"/>
        <w:jc w:val="both"/>
        <w:rPr>
          <w:rFonts w:asciiTheme="minorHAnsi" w:hAnsiTheme="minorHAnsi" w:cstheme="minorHAnsi"/>
          <w:sz w:val="24"/>
          <w:szCs w:val="24"/>
          <w:u w:val="single"/>
        </w:rPr>
      </w:pPr>
      <w:r w:rsidRPr="00C63C90">
        <w:rPr>
          <w:rFonts w:asciiTheme="minorHAnsi" w:hAnsiTheme="minorHAnsi" w:cstheme="minorHAnsi"/>
          <w:sz w:val="24"/>
          <w:szCs w:val="24"/>
          <w:u w:val="single"/>
        </w:rPr>
        <w:t>Candidates unsuccessful at shortlisting</w:t>
      </w:r>
    </w:p>
    <w:p w14:paraId="144D19F3" w14:textId="77777777" w:rsidR="00226F7C" w:rsidRPr="00D21160" w:rsidRDefault="00226F7C" w:rsidP="00226F7C">
      <w:pPr>
        <w:numPr>
          <w:ilvl w:val="12"/>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Writing to unsuccessful candidates will be prompt and polite.  If an unsuccessful candidate requests information for the reasons why they were not successful, Pentreath are happy to provide further feedback. </w:t>
      </w:r>
    </w:p>
    <w:p w14:paraId="6CE92C88" w14:textId="77777777" w:rsidR="00255195" w:rsidRPr="00D21160" w:rsidRDefault="00255195" w:rsidP="00A208AC">
      <w:pPr>
        <w:pStyle w:val="Style1"/>
        <w:numPr>
          <w:ilvl w:val="0"/>
          <w:numId w:val="0"/>
        </w:numPr>
        <w:spacing w:line="276" w:lineRule="auto"/>
        <w:rPr>
          <w:rFonts w:asciiTheme="minorHAnsi" w:hAnsiTheme="minorHAnsi" w:cstheme="minorHAnsi"/>
          <w:color w:val="FF0000"/>
          <w:sz w:val="24"/>
          <w:szCs w:val="24"/>
        </w:rPr>
      </w:pPr>
    </w:p>
    <w:p w14:paraId="485E5285" w14:textId="77777777" w:rsidR="003F1FAA" w:rsidRDefault="000E4148" w:rsidP="003F1FAA">
      <w:pPr>
        <w:pStyle w:val="Style1"/>
        <w:numPr>
          <w:ilvl w:val="0"/>
          <w:numId w:val="0"/>
        </w:numPr>
        <w:spacing w:line="276" w:lineRule="auto"/>
        <w:ind w:left="709" w:hanging="709"/>
        <w:rPr>
          <w:rFonts w:asciiTheme="minorHAnsi" w:hAnsiTheme="minorHAnsi" w:cstheme="minorHAnsi"/>
          <w:sz w:val="24"/>
          <w:szCs w:val="24"/>
        </w:rPr>
      </w:pPr>
      <w:r w:rsidRPr="00D21160">
        <w:rPr>
          <w:rFonts w:asciiTheme="minorHAnsi" w:hAnsiTheme="minorHAnsi" w:cstheme="minorHAnsi"/>
          <w:b w:val="0"/>
          <w:sz w:val="24"/>
          <w:szCs w:val="24"/>
        </w:rPr>
        <w:t>6.2.8</w:t>
      </w:r>
      <w:r w:rsidRPr="00D21160">
        <w:rPr>
          <w:rFonts w:asciiTheme="minorHAnsi" w:hAnsiTheme="minorHAnsi" w:cstheme="minorHAnsi"/>
          <w:sz w:val="24"/>
          <w:szCs w:val="24"/>
        </w:rPr>
        <w:t xml:space="preserve"> </w:t>
      </w:r>
      <w:r w:rsidR="00B80E1C" w:rsidRPr="00202F2C">
        <w:rPr>
          <w:rFonts w:asciiTheme="minorHAnsi" w:hAnsiTheme="minorHAnsi" w:cstheme="minorHAnsi"/>
          <w:sz w:val="24"/>
          <w:szCs w:val="24"/>
        </w:rPr>
        <w:t>Interviews</w:t>
      </w:r>
      <w:bookmarkEnd w:id="5"/>
      <w:r w:rsidRPr="00202F2C">
        <w:rPr>
          <w:rFonts w:asciiTheme="minorHAnsi" w:hAnsiTheme="minorHAnsi" w:cstheme="minorHAnsi"/>
          <w:sz w:val="24"/>
          <w:szCs w:val="24"/>
        </w:rPr>
        <w:t xml:space="preserve"> </w:t>
      </w:r>
    </w:p>
    <w:p w14:paraId="65908E8F" w14:textId="77777777" w:rsidR="00AA360B" w:rsidRPr="00D21160" w:rsidRDefault="003F1FAA" w:rsidP="00AA360B">
      <w:pPr>
        <w:spacing w:line="276" w:lineRule="auto"/>
        <w:ind w:right="118"/>
        <w:jc w:val="both"/>
        <w:rPr>
          <w:rFonts w:asciiTheme="minorHAnsi" w:hAnsiTheme="minorHAnsi" w:cstheme="minorHAnsi"/>
          <w:color w:val="FF0000"/>
          <w:sz w:val="24"/>
          <w:szCs w:val="24"/>
        </w:rPr>
      </w:pPr>
      <w:r>
        <w:rPr>
          <w:rFonts w:asciiTheme="minorHAnsi" w:hAnsiTheme="minorHAnsi" w:cstheme="minorHAnsi"/>
          <w:sz w:val="24"/>
          <w:szCs w:val="24"/>
        </w:rPr>
        <w:t>E</w:t>
      </w:r>
      <w:r w:rsidR="00AC0D23" w:rsidRPr="00D21160">
        <w:rPr>
          <w:rFonts w:asciiTheme="minorHAnsi" w:hAnsiTheme="minorHAnsi" w:cstheme="minorHAnsi"/>
          <w:sz w:val="24"/>
          <w:szCs w:val="24"/>
        </w:rPr>
        <w:t xml:space="preserve">xternal candidates </w:t>
      </w:r>
      <w:r w:rsidR="00226F7C" w:rsidRPr="00D21160">
        <w:rPr>
          <w:rFonts w:asciiTheme="minorHAnsi" w:hAnsiTheme="minorHAnsi" w:cstheme="minorHAnsi"/>
          <w:sz w:val="24"/>
          <w:szCs w:val="24"/>
        </w:rPr>
        <w:t>invited to</w:t>
      </w:r>
      <w:r w:rsidR="00AC0D23" w:rsidRPr="00D21160">
        <w:rPr>
          <w:rFonts w:asciiTheme="minorHAnsi" w:hAnsiTheme="minorHAnsi" w:cstheme="minorHAnsi"/>
          <w:sz w:val="24"/>
          <w:szCs w:val="24"/>
        </w:rPr>
        <w:t xml:space="preserve"> interview are required to complete a criminal record self-declaration form, relevant to the level of role applied for</w:t>
      </w:r>
      <w:r w:rsidR="001C1C07" w:rsidRPr="00D21160">
        <w:rPr>
          <w:rFonts w:asciiTheme="minorHAnsi" w:hAnsiTheme="minorHAnsi" w:cstheme="minorHAnsi"/>
          <w:sz w:val="24"/>
          <w:szCs w:val="24"/>
        </w:rPr>
        <w:t>,</w:t>
      </w:r>
      <w:r w:rsidR="00AC0D23" w:rsidRPr="00D21160">
        <w:rPr>
          <w:rFonts w:asciiTheme="minorHAnsi" w:hAnsiTheme="minorHAnsi" w:cstheme="minorHAnsi"/>
          <w:sz w:val="24"/>
          <w:szCs w:val="24"/>
        </w:rPr>
        <w:t xml:space="preserve"> prior to attending interview, giving them the opportunity to provide </w:t>
      </w:r>
      <w:r w:rsidR="00AA360B" w:rsidRPr="00D21160">
        <w:rPr>
          <w:rFonts w:asciiTheme="minorHAnsi" w:hAnsiTheme="minorHAnsi" w:cstheme="minorHAnsi"/>
          <w:sz w:val="24"/>
          <w:szCs w:val="24"/>
        </w:rPr>
        <w:t>enough</w:t>
      </w:r>
      <w:r w:rsidR="00AC0D23" w:rsidRPr="00D21160">
        <w:rPr>
          <w:rFonts w:asciiTheme="minorHAnsi" w:hAnsiTheme="minorHAnsi" w:cstheme="minorHAnsi"/>
          <w:sz w:val="24"/>
          <w:szCs w:val="24"/>
        </w:rPr>
        <w:t xml:space="preserve"> information</w:t>
      </w:r>
      <w:r w:rsidR="004631D1" w:rsidRPr="00D21160">
        <w:rPr>
          <w:rFonts w:asciiTheme="minorHAnsi" w:hAnsiTheme="minorHAnsi" w:cstheme="minorHAnsi"/>
          <w:sz w:val="24"/>
          <w:szCs w:val="24"/>
        </w:rPr>
        <w:t>.</w:t>
      </w:r>
      <w:r w:rsidR="00AC0D23" w:rsidRPr="00D21160">
        <w:rPr>
          <w:rFonts w:asciiTheme="minorHAnsi" w:hAnsiTheme="minorHAnsi" w:cstheme="minorHAnsi"/>
          <w:sz w:val="24"/>
          <w:szCs w:val="24"/>
        </w:rPr>
        <w:t xml:space="preserve"> </w:t>
      </w:r>
      <w:r w:rsidR="00AA360B" w:rsidRPr="00AA360B">
        <w:rPr>
          <w:rFonts w:asciiTheme="minorHAnsi" w:hAnsiTheme="minorHAnsi" w:cstheme="minorHAnsi"/>
          <w:sz w:val="24"/>
          <w:szCs w:val="24"/>
        </w:rPr>
        <w:t xml:space="preserve">At interview, or in a separate confidential discussion, Pentreath will ensure that an open and measured discussion takes place about any offences that might be relevant to the position. </w:t>
      </w:r>
    </w:p>
    <w:p w14:paraId="75B9E068" w14:textId="77777777" w:rsidR="00C63C90" w:rsidRDefault="00C63C90" w:rsidP="00C779CD">
      <w:pPr>
        <w:spacing w:line="276" w:lineRule="auto"/>
        <w:ind w:right="118"/>
        <w:jc w:val="both"/>
        <w:rPr>
          <w:rFonts w:asciiTheme="minorHAnsi" w:hAnsiTheme="minorHAnsi" w:cstheme="minorHAnsi"/>
          <w:color w:val="C00000"/>
          <w:sz w:val="24"/>
          <w:szCs w:val="24"/>
        </w:rPr>
      </w:pPr>
    </w:p>
    <w:p w14:paraId="76E2FB86" w14:textId="5656311E" w:rsidR="003F1FAA" w:rsidRDefault="003F1FAA" w:rsidP="003F1FAA">
      <w:pPr>
        <w:spacing w:line="276" w:lineRule="auto"/>
        <w:ind w:right="118"/>
        <w:jc w:val="both"/>
        <w:rPr>
          <w:rFonts w:asciiTheme="minorHAnsi" w:hAnsiTheme="minorHAnsi" w:cstheme="minorHAnsi"/>
          <w:sz w:val="24"/>
          <w:szCs w:val="24"/>
        </w:rPr>
      </w:pPr>
      <w:r>
        <w:rPr>
          <w:rFonts w:asciiTheme="minorHAnsi" w:hAnsiTheme="minorHAnsi" w:cstheme="minorHAnsi"/>
          <w:sz w:val="24"/>
          <w:szCs w:val="24"/>
        </w:rPr>
        <w:t xml:space="preserve">Interviews are </w:t>
      </w:r>
      <w:r w:rsidR="00986DE9">
        <w:rPr>
          <w:rFonts w:asciiTheme="minorHAnsi" w:hAnsiTheme="minorHAnsi" w:cstheme="minorHAnsi"/>
          <w:sz w:val="24"/>
          <w:szCs w:val="24"/>
        </w:rPr>
        <w:t xml:space="preserve">usually </w:t>
      </w:r>
      <w:r>
        <w:rPr>
          <w:rFonts w:asciiTheme="minorHAnsi" w:hAnsiTheme="minorHAnsi" w:cstheme="minorHAnsi"/>
          <w:sz w:val="24"/>
          <w:szCs w:val="24"/>
        </w:rPr>
        <w:t xml:space="preserve">held at one of Pentreath office’s (Summercourt and </w:t>
      </w:r>
      <w:proofErr w:type="spellStart"/>
      <w:r>
        <w:rPr>
          <w:rFonts w:asciiTheme="minorHAnsi" w:hAnsiTheme="minorHAnsi" w:cstheme="minorHAnsi"/>
          <w:sz w:val="24"/>
          <w:szCs w:val="24"/>
        </w:rPr>
        <w:t>Threemilestone</w:t>
      </w:r>
      <w:proofErr w:type="spellEnd"/>
      <w:r>
        <w:rPr>
          <w:rFonts w:asciiTheme="minorHAnsi" w:hAnsiTheme="minorHAnsi" w:cstheme="minorHAnsi"/>
          <w:sz w:val="24"/>
          <w:szCs w:val="24"/>
        </w:rPr>
        <w:t xml:space="preserve">, Truro), however, other locations are sometimes used when interviewing for co-located roles. </w:t>
      </w:r>
    </w:p>
    <w:p w14:paraId="7CD84CB8" w14:textId="77777777" w:rsidR="003F1FAA" w:rsidRPr="00D21160" w:rsidRDefault="003F1FAA" w:rsidP="00C779CD">
      <w:pPr>
        <w:spacing w:line="276" w:lineRule="auto"/>
        <w:ind w:right="118"/>
        <w:jc w:val="both"/>
        <w:rPr>
          <w:rFonts w:asciiTheme="minorHAnsi" w:hAnsiTheme="minorHAnsi" w:cstheme="minorHAnsi"/>
          <w:color w:val="C00000"/>
          <w:sz w:val="24"/>
          <w:szCs w:val="24"/>
        </w:rPr>
      </w:pPr>
    </w:p>
    <w:p w14:paraId="69D5625C" w14:textId="280739C8" w:rsidR="00226F7C" w:rsidRDefault="001A3C42" w:rsidP="00C779CD">
      <w:pPr>
        <w:spacing w:line="276" w:lineRule="auto"/>
        <w:ind w:right="118"/>
        <w:jc w:val="both"/>
        <w:rPr>
          <w:rFonts w:asciiTheme="minorHAnsi" w:hAnsiTheme="minorHAnsi" w:cstheme="minorHAnsi"/>
          <w:sz w:val="24"/>
          <w:szCs w:val="24"/>
        </w:rPr>
      </w:pPr>
      <w:r>
        <w:rPr>
          <w:rFonts w:asciiTheme="minorHAnsi" w:hAnsiTheme="minorHAnsi" w:cstheme="minorHAnsi"/>
          <w:sz w:val="24"/>
          <w:szCs w:val="24"/>
        </w:rPr>
        <w:lastRenderedPageBreak/>
        <w:t>Company dress code is smart casual.</w:t>
      </w:r>
    </w:p>
    <w:p w14:paraId="2A038055" w14:textId="77777777" w:rsidR="001A3C42" w:rsidRPr="00D21160" w:rsidRDefault="001A3C42" w:rsidP="00C779CD">
      <w:pPr>
        <w:spacing w:line="276" w:lineRule="auto"/>
        <w:ind w:right="118"/>
        <w:jc w:val="both"/>
        <w:rPr>
          <w:rFonts w:asciiTheme="minorHAnsi" w:hAnsiTheme="minorHAnsi" w:cstheme="minorHAnsi"/>
          <w:sz w:val="24"/>
          <w:szCs w:val="24"/>
        </w:rPr>
      </w:pPr>
    </w:p>
    <w:p w14:paraId="3A2B60B4" w14:textId="45D553CC" w:rsidR="00226F7C" w:rsidRPr="00D21160" w:rsidRDefault="00226F7C" w:rsidP="00226F7C">
      <w:pPr>
        <w:spacing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 xml:space="preserve">Pentreath appreciates that interviews can be </w:t>
      </w:r>
      <w:r w:rsidR="00A208AC" w:rsidRPr="00D21160">
        <w:rPr>
          <w:rFonts w:asciiTheme="minorHAnsi" w:hAnsiTheme="minorHAnsi" w:cstheme="minorHAnsi"/>
          <w:sz w:val="24"/>
          <w:szCs w:val="24"/>
        </w:rPr>
        <w:t>daunting</w:t>
      </w:r>
      <w:r w:rsidR="0082261E">
        <w:rPr>
          <w:rFonts w:asciiTheme="minorHAnsi" w:hAnsiTheme="minorHAnsi" w:cstheme="minorHAnsi"/>
          <w:sz w:val="24"/>
          <w:szCs w:val="24"/>
        </w:rPr>
        <w:t xml:space="preserve">.  </w:t>
      </w:r>
      <w:r w:rsidR="00A208AC" w:rsidRPr="00D21160">
        <w:rPr>
          <w:rFonts w:asciiTheme="minorHAnsi" w:hAnsiTheme="minorHAnsi" w:cstheme="minorHAnsi"/>
          <w:sz w:val="24"/>
          <w:szCs w:val="24"/>
        </w:rPr>
        <w:t xml:space="preserve"> </w:t>
      </w:r>
      <w:r w:rsidR="00585F98">
        <w:rPr>
          <w:rFonts w:asciiTheme="minorHAnsi" w:hAnsiTheme="minorHAnsi" w:cstheme="minorHAnsi"/>
          <w:sz w:val="24"/>
          <w:szCs w:val="24"/>
        </w:rPr>
        <w:t xml:space="preserve">Pentreath gives </w:t>
      </w:r>
      <w:r w:rsidRPr="00D21160">
        <w:rPr>
          <w:rFonts w:asciiTheme="minorHAnsi" w:hAnsiTheme="minorHAnsi" w:cstheme="minorHAnsi"/>
          <w:sz w:val="24"/>
          <w:szCs w:val="24"/>
        </w:rPr>
        <w:t>the op</w:t>
      </w:r>
      <w:r w:rsidR="0082261E">
        <w:rPr>
          <w:rFonts w:asciiTheme="minorHAnsi" w:hAnsiTheme="minorHAnsi" w:cstheme="minorHAnsi"/>
          <w:sz w:val="24"/>
          <w:szCs w:val="24"/>
        </w:rPr>
        <w:t>portunity</w:t>
      </w:r>
      <w:r w:rsidRPr="00D21160">
        <w:rPr>
          <w:rFonts w:asciiTheme="minorHAnsi" w:hAnsiTheme="minorHAnsi" w:cstheme="minorHAnsi"/>
          <w:sz w:val="24"/>
          <w:szCs w:val="24"/>
        </w:rPr>
        <w:t xml:space="preserve"> to view </w:t>
      </w:r>
      <w:r w:rsidR="0082261E">
        <w:rPr>
          <w:rFonts w:asciiTheme="minorHAnsi" w:hAnsiTheme="minorHAnsi" w:cstheme="minorHAnsi"/>
          <w:sz w:val="24"/>
          <w:szCs w:val="24"/>
        </w:rPr>
        <w:t>interview</w:t>
      </w:r>
      <w:r w:rsidRPr="00D21160">
        <w:rPr>
          <w:rFonts w:asciiTheme="minorHAnsi" w:hAnsiTheme="minorHAnsi" w:cstheme="minorHAnsi"/>
          <w:sz w:val="24"/>
          <w:szCs w:val="24"/>
        </w:rPr>
        <w:t xml:space="preserve"> questions </w:t>
      </w:r>
      <w:r w:rsidR="0082261E" w:rsidRPr="00D21160">
        <w:rPr>
          <w:rFonts w:asciiTheme="minorHAnsi" w:hAnsiTheme="minorHAnsi" w:cstheme="minorHAnsi"/>
          <w:sz w:val="24"/>
          <w:szCs w:val="24"/>
        </w:rPr>
        <w:t>30 minutes in advance of interview</w:t>
      </w:r>
      <w:r w:rsidRPr="00D21160">
        <w:rPr>
          <w:rFonts w:asciiTheme="minorHAnsi" w:hAnsiTheme="minorHAnsi" w:cstheme="minorHAnsi"/>
          <w:sz w:val="24"/>
          <w:szCs w:val="24"/>
        </w:rPr>
        <w:t>. The invite to interview letter will state the timings.</w:t>
      </w:r>
      <w:r w:rsidR="0082261E" w:rsidRPr="0082261E">
        <w:rPr>
          <w:rFonts w:asciiTheme="minorHAnsi" w:hAnsiTheme="minorHAnsi" w:cstheme="minorHAnsi"/>
          <w:sz w:val="24"/>
          <w:szCs w:val="24"/>
        </w:rPr>
        <w:t xml:space="preserve"> </w:t>
      </w:r>
    </w:p>
    <w:p w14:paraId="2D29A7D8" w14:textId="77777777" w:rsidR="009360E2" w:rsidRPr="00D21160" w:rsidRDefault="009360E2" w:rsidP="00C779CD">
      <w:pPr>
        <w:spacing w:line="276" w:lineRule="auto"/>
        <w:ind w:right="118"/>
        <w:jc w:val="both"/>
        <w:rPr>
          <w:rFonts w:asciiTheme="minorHAnsi" w:hAnsiTheme="minorHAnsi" w:cstheme="minorHAnsi"/>
          <w:sz w:val="24"/>
          <w:szCs w:val="24"/>
        </w:rPr>
      </w:pPr>
    </w:p>
    <w:p w14:paraId="3218C3C4" w14:textId="77777777" w:rsidR="004D20F7" w:rsidRPr="00D21160" w:rsidRDefault="009F2A88" w:rsidP="00C779CD">
      <w:pPr>
        <w:spacing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Candidates</w:t>
      </w:r>
      <w:r w:rsidR="009360E2" w:rsidRPr="00D21160">
        <w:rPr>
          <w:rFonts w:asciiTheme="minorHAnsi" w:hAnsiTheme="minorHAnsi" w:cstheme="minorHAnsi"/>
          <w:sz w:val="24"/>
          <w:szCs w:val="24"/>
        </w:rPr>
        <w:t xml:space="preserve"> are welcome to bring any notes</w:t>
      </w:r>
      <w:r w:rsidR="00226F7C" w:rsidRPr="00D21160">
        <w:rPr>
          <w:rFonts w:asciiTheme="minorHAnsi" w:hAnsiTheme="minorHAnsi" w:cstheme="minorHAnsi"/>
          <w:sz w:val="24"/>
          <w:szCs w:val="24"/>
        </w:rPr>
        <w:t xml:space="preserve"> or flashcards</w:t>
      </w:r>
      <w:r w:rsidR="009360E2" w:rsidRPr="00D21160">
        <w:rPr>
          <w:rFonts w:asciiTheme="minorHAnsi" w:hAnsiTheme="minorHAnsi" w:cstheme="minorHAnsi"/>
          <w:sz w:val="24"/>
          <w:szCs w:val="24"/>
        </w:rPr>
        <w:t xml:space="preserve"> </w:t>
      </w:r>
      <w:r w:rsidRPr="00D21160">
        <w:rPr>
          <w:rFonts w:asciiTheme="minorHAnsi" w:hAnsiTheme="minorHAnsi" w:cstheme="minorHAnsi"/>
          <w:sz w:val="24"/>
          <w:szCs w:val="24"/>
        </w:rPr>
        <w:t>they</w:t>
      </w:r>
      <w:r w:rsidR="009360E2" w:rsidRPr="00D21160">
        <w:rPr>
          <w:rFonts w:asciiTheme="minorHAnsi" w:hAnsiTheme="minorHAnsi" w:cstheme="minorHAnsi"/>
          <w:sz w:val="24"/>
          <w:szCs w:val="24"/>
        </w:rPr>
        <w:t xml:space="preserve"> may have</w:t>
      </w:r>
      <w:r w:rsidRPr="00D21160">
        <w:rPr>
          <w:rFonts w:asciiTheme="minorHAnsi" w:hAnsiTheme="minorHAnsi" w:cstheme="minorHAnsi"/>
          <w:sz w:val="24"/>
          <w:szCs w:val="24"/>
        </w:rPr>
        <w:t>,</w:t>
      </w:r>
      <w:r w:rsidR="009360E2" w:rsidRPr="00D21160">
        <w:rPr>
          <w:rFonts w:asciiTheme="minorHAnsi" w:hAnsiTheme="minorHAnsi" w:cstheme="minorHAnsi"/>
          <w:sz w:val="24"/>
          <w:szCs w:val="24"/>
        </w:rPr>
        <w:t xml:space="preserve"> along with a notepad and pen to make notes during the interview.</w:t>
      </w:r>
    </w:p>
    <w:p w14:paraId="7B1AF5D0" w14:textId="77777777" w:rsidR="00AA360B" w:rsidRDefault="00AA360B" w:rsidP="00AA360B">
      <w:pPr>
        <w:pStyle w:val="Style2"/>
        <w:numPr>
          <w:ilvl w:val="0"/>
          <w:numId w:val="0"/>
        </w:numPr>
        <w:spacing w:after="0" w:line="276" w:lineRule="auto"/>
        <w:ind w:right="118"/>
        <w:jc w:val="both"/>
        <w:rPr>
          <w:rFonts w:asciiTheme="minorHAnsi" w:hAnsiTheme="minorHAnsi" w:cstheme="minorHAnsi"/>
          <w:sz w:val="24"/>
          <w:szCs w:val="24"/>
        </w:rPr>
      </w:pPr>
    </w:p>
    <w:p w14:paraId="545534EE" w14:textId="6302A423" w:rsidR="00AA360B" w:rsidRPr="00D21160" w:rsidRDefault="00AA360B" w:rsidP="00AA360B">
      <w:pPr>
        <w:pStyle w:val="Style2"/>
        <w:numPr>
          <w:ilvl w:val="0"/>
          <w:numId w:val="0"/>
        </w:numPr>
        <w:spacing w:after="0"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 xml:space="preserve">Interviews are conducted by </w:t>
      </w:r>
      <w:r w:rsidR="00585F98">
        <w:rPr>
          <w:rFonts w:asciiTheme="minorHAnsi" w:hAnsiTheme="minorHAnsi" w:cstheme="minorHAnsi"/>
          <w:sz w:val="24"/>
          <w:szCs w:val="24"/>
        </w:rPr>
        <w:t>a panel of at least two</w:t>
      </w:r>
      <w:r w:rsidR="0082261E">
        <w:rPr>
          <w:rFonts w:asciiTheme="minorHAnsi" w:hAnsiTheme="minorHAnsi" w:cstheme="minorHAnsi"/>
          <w:sz w:val="24"/>
          <w:szCs w:val="24"/>
        </w:rPr>
        <w:t xml:space="preserve"> people</w:t>
      </w:r>
      <w:r w:rsidRPr="00D21160">
        <w:rPr>
          <w:rFonts w:asciiTheme="minorHAnsi" w:hAnsiTheme="minorHAnsi" w:cstheme="minorHAnsi"/>
          <w:sz w:val="24"/>
          <w:szCs w:val="24"/>
        </w:rPr>
        <w:t xml:space="preserve">, and, at a minimum, one of whom will be trained in Safer Recruitment. Volunteer Client Representatives might also be invited to form part of the interview panel.  </w:t>
      </w:r>
      <w:r w:rsidR="0082261E">
        <w:rPr>
          <w:rFonts w:asciiTheme="minorHAnsi" w:hAnsiTheme="minorHAnsi" w:cstheme="minorHAnsi"/>
          <w:sz w:val="24"/>
          <w:szCs w:val="24"/>
        </w:rPr>
        <w:t>Representatives from external partner organisations may also sit on the interview panel.</w:t>
      </w:r>
    </w:p>
    <w:p w14:paraId="63DC7EC7" w14:textId="77777777" w:rsidR="001A17D0" w:rsidRDefault="001A17D0" w:rsidP="00C779CD">
      <w:pPr>
        <w:spacing w:line="276" w:lineRule="auto"/>
        <w:ind w:right="118"/>
        <w:jc w:val="both"/>
        <w:rPr>
          <w:rFonts w:asciiTheme="minorHAnsi" w:hAnsiTheme="minorHAnsi" w:cstheme="minorHAnsi"/>
          <w:sz w:val="24"/>
          <w:szCs w:val="24"/>
        </w:rPr>
      </w:pPr>
    </w:p>
    <w:p w14:paraId="1CF87CD9" w14:textId="77777777" w:rsidR="00226F7C" w:rsidRPr="00D21160" w:rsidRDefault="001A17D0" w:rsidP="00C779CD">
      <w:pPr>
        <w:spacing w:line="276" w:lineRule="auto"/>
        <w:ind w:right="118"/>
        <w:jc w:val="both"/>
        <w:rPr>
          <w:rFonts w:asciiTheme="minorHAnsi" w:hAnsiTheme="minorHAnsi" w:cstheme="minorHAnsi"/>
          <w:sz w:val="24"/>
          <w:szCs w:val="24"/>
        </w:rPr>
      </w:pPr>
      <w:r>
        <w:rPr>
          <w:rFonts w:asciiTheme="minorHAnsi" w:hAnsiTheme="minorHAnsi" w:cstheme="minorHAnsi"/>
          <w:sz w:val="24"/>
          <w:szCs w:val="24"/>
        </w:rPr>
        <w:t>The panel will have a copy of the applicant’s application form to ask about any gaps or inconsistencies on their application form.</w:t>
      </w:r>
    </w:p>
    <w:p w14:paraId="03DA6189" w14:textId="77777777" w:rsidR="001A17D0" w:rsidRDefault="001A17D0" w:rsidP="00386E4F">
      <w:pPr>
        <w:pStyle w:val="Style2"/>
        <w:numPr>
          <w:ilvl w:val="0"/>
          <w:numId w:val="0"/>
        </w:numPr>
        <w:spacing w:after="0" w:line="276" w:lineRule="auto"/>
        <w:ind w:right="118"/>
        <w:jc w:val="both"/>
        <w:rPr>
          <w:rFonts w:asciiTheme="minorHAnsi" w:hAnsiTheme="minorHAnsi" w:cstheme="minorHAnsi"/>
          <w:sz w:val="24"/>
          <w:szCs w:val="24"/>
        </w:rPr>
      </w:pPr>
    </w:p>
    <w:p w14:paraId="6BDC69EE" w14:textId="77777777" w:rsidR="00386E4F" w:rsidRDefault="009F2A88" w:rsidP="00386E4F">
      <w:pPr>
        <w:pStyle w:val="Style2"/>
        <w:numPr>
          <w:ilvl w:val="0"/>
          <w:numId w:val="0"/>
        </w:numPr>
        <w:spacing w:after="0"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In line with Safer Employment best practice,</w:t>
      </w:r>
      <w:r w:rsidR="004D20F7" w:rsidRPr="00D21160">
        <w:rPr>
          <w:rFonts w:asciiTheme="minorHAnsi" w:hAnsiTheme="minorHAnsi" w:cstheme="minorHAnsi"/>
          <w:sz w:val="24"/>
          <w:szCs w:val="24"/>
        </w:rPr>
        <w:t xml:space="preserve"> questions posed to candidates will follow Warner Style questioning which considers attitudes and motivations </w:t>
      </w:r>
      <w:r w:rsidRPr="00D21160">
        <w:rPr>
          <w:rFonts w:asciiTheme="minorHAnsi" w:hAnsiTheme="minorHAnsi" w:cstheme="minorHAnsi"/>
          <w:sz w:val="24"/>
          <w:szCs w:val="24"/>
        </w:rPr>
        <w:t>to</w:t>
      </w:r>
      <w:r w:rsidR="004D20F7" w:rsidRPr="00D21160">
        <w:rPr>
          <w:rFonts w:asciiTheme="minorHAnsi" w:hAnsiTheme="minorHAnsi" w:cstheme="minorHAnsi"/>
          <w:sz w:val="24"/>
          <w:szCs w:val="24"/>
        </w:rPr>
        <w:t xml:space="preserve"> establish a fuller picture of the applicant and their suitability to work with children and adults. </w:t>
      </w:r>
    </w:p>
    <w:p w14:paraId="01D8D344" w14:textId="77777777" w:rsidR="00386E4F" w:rsidRDefault="00386E4F" w:rsidP="00386E4F">
      <w:pPr>
        <w:pStyle w:val="Style2"/>
        <w:numPr>
          <w:ilvl w:val="0"/>
          <w:numId w:val="0"/>
        </w:numPr>
        <w:spacing w:after="0" w:line="276" w:lineRule="auto"/>
        <w:ind w:right="118"/>
        <w:jc w:val="both"/>
        <w:rPr>
          <w:rFonts w:asciiTheme="minorHAnsi" w:hAnsiTheme="minorHAnsi" w:cstheme="minorHAnsi"/>
          <w:sz w:val="24"/>
          <w:szCs w:val="24"/>
        </w:rPr>
      </w:pPr>
    </w:p>
    <w:p w14:paraId="762D784B" w14:textId="77777777" w:rsidR="00386E4F" w:rsidRPr="00D21160" w:rsidRDefault="009360E2" w:rsidP="00386E4F">
      <w:pPr>
        <w:pStyle w:val="Style2"/>
        <w:numPr>
          <w:ilvl w:val="0"/>
          <w:numId w:val="0"/>
        </w:numPr>
        <w:spacing w:after="0"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Th</w:t>
      </w:r>
      <w:r w:rsidR="00026823" w:rsidRPr="00D21160">
        <w:rPr>
          <w:rFonts w:asciiTheme="minorHAnsi" w:hAnsiTheme="minorHAnsi" w:cstheme="minorHAnsi"/>
          <w:sz w:val="24"/>
          <w:szCs w:val="24"/>
        </w:rPr>
        <w:t>e i</w:t>
      </w:r>
      <w:r w:rsidRPr="00D21160">
        <w:rPr>
          <w:rFonts w:asciiTheme="minorHAnsi" w:hAnsiTheme="minorHAnsi" w:cstheme="minorHAnsi"/>
          <w:sz w:val="24"/>
          <w:szCs w:val="24"/>
        </w:rPr>
        <w:t>nterview</w:t>
      </w:r>
      <w:r w:rsidR="00026823" w:rsidRPr="00D21160">
        <w:rPr>
          <w:rFonts w:asciiTheme="minorHAnsi" w:hAnsiTheme="minorHAnsi" w:cstheme="minorHAnsi"/>
          <w:sz w:val="24"/>
          <w:szCs w:val="24"/>
        </w:rPr>
        <w:t xml:space="preserve"> panel</w:t>
      </w:r>
      <w:r w:rsidR="004D20F7" w:rsidRPr="00D21160">
        <w:rPr>
          <w:rFonts w:asciiTheme="minorHAnsi" w:hAnsiTheme="minorHAnsi" w:cstheme="minorHAnsi"/>
          <w:sz w:val="24"/>
          <w:szCs w:val="24"/>
        </w:rPr>
        <w:t xml:space="preserve"> </w:t>
      </w:r>
      <w:r w:rsidRPr="00D21160">
        <w:rPr>
          <w:rFonts w:asciiTheme="minorHAnsi" w:hAnsiTheme="minorHAnsi" w:cstheme="minorHAnsi"/>
          <w:sz w:val="24"/>
          <w:szCs w:val="24"/>
        </w:rPr>
        <w:t xml:space="preserve">will take </w:t>
      </w:r>
      <w:r w:rsidR="001A17D0" w:rsidRPr="00D21160">
        <w:rPr>
          <w:rFonts w:asciiTheme="minorHAnsi" w:hAnsiTheme="minorHAnsi" w:cstheme="minorHAnsi"/>
          <w:sz w:val="24"/>
          <w:szCs w:val="24"/>
        </w:rPr>
        <w:t>notes,</w:t>
      </w:r>
      <w:r w:rsidRPr="00D21160">
        <w:rPr>
          <w:rFonts w:asciiTheme="minorHAnsi" w:hAnsiTheme="minorHAnsi" w:cstheme="minorHAnsi"/>
          <w:sz w:val="24"/>
          <w:szCs w:val="24"/>
        </w:rPr>
        <w:t xml:space="preserve"> so they can remember what a candidate</w:t>
      </w:r>
      <w:r w:rsidR="004D20F7" w:rsidRPr="00D21160">
        <w:rPr>
          <w:rFonts w:asciiTheme="minorHAnsi" w:hAnsiTheme="minorHAnsi" w:cstheme="minorHAnsi"/>
          <w:sz w:val="24"/>
          <w:szCs w:val="24"/>
        </w:rPr>
        <w:t xml:space="preserve"> says in response to a question</w:t>
      </w:r>
      <w:r w:rsidRPr="00D21160">
        <w:rPr>
          <w:rFonts w:asciiTheme="minorHAnsi" w:hAnsiTheme="minorHAnsi" w:cstheme="minorHAnsi"/>
          <w:sz w:val="24"/>
          <w:szCs w:val="24"/>
        </w:rPr>
        <w:t>. These notes will be relevant to the person specification and post concerned, and will not refer to racial or ethnic origin, political opinions, religious beliefs, trade union membership, medical history, appearance or private life, other than for employment law or specified purposes</w:t>
      </w:r>
      <w:r w:rsidR="00AA360B">
        <w:rPr>
          <w:rFonts w:asciiTheme="minorHAnsi" w:hAnsiTheme="minorHAnsi" w:cstheme="minorHAnsi"/>
          <w:sz w:val="24"/>
          <w:szCs w:val="24"/>
        </w:rPr>
        <w:t>;</w:t>
      </w:r>
      <w:r w:rsidR="004D20F7" w:rsidRPr="00D21160">
        <w:rPr>
          <w:rFonts w:asciiTheme="minorHAnsi" w:hAnsiTheme="minorHAnsi" w:cstheme="minorHAnsi"/>
          <w:sz w:val="24"/>
          <w:szCs w:val="24"/>
        </w:rPr>
        <w:t xml:space="preserve"> HR will ensure the questions that candidates are asked are not in any way discriminatory or unnecessarily intrusive</w:t>
      </w:r>
      <w:r w:rsidR="00386E4F">
        <w:rPr>
          <w:rFonts w:asciiTheme="minorHAnsi" w:hAnsiTheme="minorHAnsi" w:cstheme="minorHAnsi"/>
          <w:sz w:val="24"/>
          <w:szCs w:val="24"/>
        </w:rPr>
        <w:t xml:space="preserve">. </w:t>
      </w:r>
    </w:p>
    <w:p w14:paraId="496CD5FA" w14:textId="77777777" w:rsidR="00226F7C" w:rsidRPr="00D21160" w:rsidRDefault="00226F7C" w:rsidP="00226F7C">
      <w:pPr>
        <w:spacing w:line="276" w:lineRule="auto"/>
        <w:ind w:right="118"/>
        <w:jc w:val="both"/>
        <w:rPr>
          <w:rFonts w:asciiTheme="minorHAnsi" w:hAnsiTheme="minorHAnsi" w:cstheme="minorHAnsi"/>
          <w:sz w:val="24"/>
          <w:szCs w:val="24"/>
        </w:rPr>
      </w:pPr>
    </w:p>
    <w:p w14:paraId="6F59A49F" w14:textId="77777777" w:rsidR="009360E2" w:rsidRPr="00D21160" w:rsidRDefault="00026823" w:rsidP="00226F7C">
      <w:pPr>
        <w:pStyle w:val="Style2"/>
        <w:numPr>
          <w:ilvl w:val="0"/>
          <w:numId w:val="0"/>
        </w:numPr>
        <w:spacing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I</w:t>
      </w:r>
      <w:r w:rsidR="004D20F7" w:rsidRPr="00D21160">
        <w:rPr>
          <w:rFonts w:asciiTheme="minorHAnsi" w:hAnsiTheme="minorHAnsi" w:cstheme="minorHAnsi"/>
          <w:sz w:val="24"/>
          <w:szCs w:val="24"/>
        </w:rPr>
        <w:t xml:space="preserve">nterviews will be scored using </w:t>
      </w:r>
      <w:proofErr w:type="spellStart"/>
      <w:r w:rsidR="004D20F7" w:rsidRPr="00D21160">
        <w:rPr>
          <w:rFonts w:asciiTheme="minorHAnsi" w:hAnsiTheme="minorHAnsi" w:cstheme="minorHAnsi"/>
          <w:sz w:val="24"/>
          <w:szCs w:val="24"/>
        </w:rPr>
        <w:t>Pentreath’s</w:t>
      </w:r>
      <w:proofErr w:type="spellEnd"/>
      <w:r w:rsidR="004D20F7" w:rsidRPr="00D21160">
        <w:rPr>
          <w:rFonts w:asciiTheme="minorHAnsi" w:hAnsiTheme="minorHAnsi" w:cstheme="minorHAnsi"/>
          <w:sz w:val="24"/>
          <w:szCs w:val="24"/>
        </w:rPr>
        <w:t xml:space="preserve"> internal scoring system in a fair and consistent manner with all candidates being asked the same questions.  </w:t>
      </w:r>
    </w:p>
    <w:p w14:paraId="5D0D4891" w14:textId="37CB9168" w:rsidR="009360E2" w:rsidRPr="00D21160" w:rsidRDefault="004D20F7" w:rsidP="00C779CD">
      <w:pPr>
        <w:spacing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 xml:space="preserve">In the event of an unsuccessful interview, </w:t>
      </w:r>
      <w:r w:rsidR="00C200B3" w:rsidRPr="00D21160">
        <w:rPr>
          <w:rFonts w:asciiTheme="minorHAnsi" w:hAnsiTheme="minorHAnsi" w:cstheme="minorHAnsi"/>
          <w:sz w:val="24"/>
          <w:szCs w:val="24"/>
        </w:rPr>
        <w:t>interview</w:t>
      </w:r>
      <w:r w:rsidRPr="00D21160">
        <w:rPr>
          <w:rFonts w:asciiTheme="minorHAnsi" w:hAnsiTheme="minorHAnsi" w:cstheme="minorHAnsi"/>
          <w:sz w:val="24"/>
          <w:szCs w:val="24"/>
        </w:rPr>
        <w:t xml:space="preserve"> notes will be stored </w:t>
      </w:r>
      <w:r w:rsidR="00585F98">
        <w:rPr>
          <w:rFonts w:asciiTheme="minorHAnsi" w:hAnsiTheme="minorHAnsi" w:cstheme="minorHAnsi"/>
          <w:sz w:val="24"/>
          <w:szCs w:val="24"/>
        </w:rPr>
        <w:t xml:space="preserve">electronically </w:t>
      </w:r>
      <w:r w:rsidRPr="00D21160">
        <w:rPr>
          <w:rFonts w:asciiTheme="minorHAnsi" w:hAnsiTheme="minorHAnsi" w:cstheme="minorHAnsi"/>
          <w:sz w:val="24"/>
          <w:szCs w:val="24"/>
        </w:rPr>
        <w:t xml:space="preserve">for a period of </w:t>
      </w:r>
      <w:r w:rsidR="005A4E92">
        <w:rPr>
          <w:rFonts w:asciiTheme="minorHAnsi" w:hAnsiTheme="minorHAnsi" w:cstheme="minorHAnsi"/>
          <w:sz w:val="24"/>
          <w:szCs w:val="24"/>
        </w:rPr>
        <w:t>three</w:t>
      </w:r>
      <w:r w:rsidRPr="00D21160">
        <w:rPr>
          <w:rFonts w:asciiTheme="minorHAnsi" w:hAnsiTheme="minorHAnsi" w:cstheme="minorHAnsi"/>
          <w:sz w:val="24"/>
          <w:szCs w:val="24"/>
        </w:rPr>
        <w:t xml:space="preserve"> months and then confidentially disposed of. </w:t>
      </w:r>
      <w:r w:rsidR="00C200B3" w:rsidRPr="00D21160">
        <w:rPr>
          <w:rFonts w:asciiTheme="minorHAnsi" w:hAnsiTheme="minorHAnsi" w:cstheme="minorHAnsi"/>
          <w:sz w:val="24"/>
          <w:szCs w:val="24"/>
        </w:rPr>
        <w:t>Candidates have the right to be informed as to why they were unsuccessful at interview</w:t>
      </w:r>
      <w:r w:rsidR="00026823" w:rsidRPr="00D21160">
        <w:rPr>
          <w:rFonts w:asciiTheme="minorHAnsi" w:hAnsiTheme="minorHAnsi" w:cstheme="minorHAnsi"/>
          <w:sz w:val="24"/>
          <w:szCs w:val="24"/>
        </w:rPr>
        <w:t xml:space="preserve">, </w:t>
      </w:r>
      <w:r w:rsidR="00C200B3" w:rsidRPr="00D21160">
        <w:rPr>
          <w:rFonts w:asciiTheme="minorHAnsi" w:hAnsiTheme="minorHAnsi" w:cstheme="minorHAnsi"/>
          <w:sz w:val="24"/>
          <w:szCs w:val="24"/>
        </w:rPr>
        <w:t>can request feedback and have the right to see their interview notes; these can be obtained</w:t>
      </w:r>
      <w:r w:rsidR="009360E2" w:rsidRPr="00D21160">
        <w:rPr>
          <w:rFonts w:asciiTheme="minorHAnsi" w:hAnsiTheme="minorHAnsi" w:cstheme="minorHAnsi"/>
          <w:sz w:val="24"/>
          <w:szCs w:val="24"/>
        </w:rPr>
        <w:t xml:space="preserve"> via Human Resources</w:t>
      </w:r>
      <w:r w:rsidR="0082261E">
        <w:rPr>
          <w:rFonts w:asciiTheme="minorHAnsi" w:hAnsiTheme="minorHAnsi" w:cstheme="minorHAnsi"/>
          <w:sz w:val="24"/>
          <w:szCs w:val="24"/>
        </w:rPr>
        <w:t>.</w:t>
      </w:r>
      <w:r w:rsidR="009360E2" w:rsidRPr="00D21160">
        <w:rPr>
          <w:rFonts w:asciiTheme="minorHAnsi" w:hAnsiTheme="minorHAnsi" w:cstheme="minorHAnsi"/>
          <w:sz w:val="24"/>
          <w:szCs w:val="24"/>
        </w:rPr>
        <w:t xml:space="preserve"> </w:t>
      </w:r>
    </w:p>
    <w:p w14:paraId="61A5D697" w14:textId="77777777" w:rsidR="006F461F" w:rsidRPr="00D21160" w:rsidRDefault="006F461F" w:rsidP="00C779CD">
      <w:pPr>
        <w:pStyle w:val="Style1"/>
        <w:numPr>
          <w:ilvl w:val="0"/>
          <w:numId w:val="0"/>
        </w:numPr>
        <w:spacing w:line="276" w:lineRule="auto"/>
        <w:ind w:left="709" w:hanging="709"/>
        <w:rPr>
          <w:rFonts w:asciiTheme="minorHAnsi" w:hAnsiTheme="minorHAnsi" w:cstheme="minorHAnsi"/>
          <w:color w:val="FF0000"/>
          <w:sz w:val="24"/>
          <w:szCs w:val="24"/>
        </w:rPr>
      </w:pPr>
      <w:bookmarkStart w:id="6" w:name="_Toc19063121"/>
    </w:p>
    <w:p w14:paraId="3226389F" w14:textId="77777777" w:rsidR="00B80E1C" w:rsidRPr="00202F2C" w:rsidRDefault="000E4148" w:rsidP="00C779CD">
      <w:pPr>
        <w:pStyle w:val="Style1"/>
        <w:numPr>
          <w:ilvl w:val="0"/>
          <w:numId w:val="0"/>
        </w:numPr>
        <w:spacing w:line="276" w:lineRule="auto"/>
        <w:ind w:left="709" w:hanging="709"/>
        <w:rPr>
          <w:rFonts w:asciiTheme="minorHAnsi" w:hAnsiTheme="minorHAnsi" w:cstheme="minorHAnsi"/>
          <w:sz w:val="24"/>
          <w:szCs w:val="24"/>
        </w:rPr>
      </w:pPr>
      <w:r w:rsidRPr="00D21160">
        <w:rPr>
          <w:rFonts w:asciiTheme="minorHAnsi" w:hAnsiTheme="minorHAnsi" w:cstheme="minorHAnsi"/>
          <w:b w:val="0"/>
          <w:sz w:val="24"/>
          <w:szCs w:val="24"/>
        </w:rPr>
        <w:t>6.2.9</w:t>
      </w:r>
      <w:r w:rsidRPr="00D21160">
        <w:rPr>
          <w:rFonts w:asciiTheme="minorHAnsi" w:hAnsiTheme="minorHAnsi" w:cstheme="minorHAnsi"/>
          <w:sz w:val="24"/>
          <w:szCs w:val="24"/>
        </w:rPr>
        <w:t xml:space="preserve"> </w:t>
      </w:r>
      <w:r w:rsidR="00B80E1C" w:rsidRPr="00202F2C">
        <w:rPr>
          <w:rFonts w:asciiTheme="minorHAnsi" w:hAnsiTheme="minorHAnsi" w:cstheme="minorHAnsi"/>
          <w:sz w:val="24"/>
          <w:szCs w:val="24"/>
        </w:rPr>
        <w:t>Offer of Employment</w:t>
      </w:r>
      <w:bookmarkEnd w:id="6"/>
      <w:r w:rsidR="00433C7C" w:rsidRPr="00202F2C">
        <w:rPr>
          <w:rFonts w:asciiTheme="minorHAnsi" w:hAnsiTheme="minorHAnsi" w:cstheme="minorHAnsi"/>
          <w:sz w:val="24"/>
          <w:szCs w:val="24"/>
        </w:rPr>
        <w:t xml:space="preserve"> or Volunteering</w:t>
      </w:r>
    </w:p>
    <w:p w14:paraId="7F56F676" w14:textId="77777777" w:rsidR="00B80E1C" w:rsidRPr="00D21160" w:rsidRDefault="00B80E1C"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Once the most appropriate candidate has been selected, the candidate will be contacted in the first instance and offered the post. Once the candidate has accepted the post the unsuccessful candidates will be contacted. </w:t>
      </w:r>
    </w:p>
    <w:p w14:paraId="463A10BE" w14:textId="77777777" w:rsidR="000111AD" w:rsidRPr="00D21160" w:rsidRDefault="00031177" w:rsidP="00C779CD">
      <w:pPr>
        <w:numPr>
          <w:ilvl w:val="12"/>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O</w:t>
      </w:r>
      <w:r w:rsidR="00B80E1C" w:rsidRPr="00D21160">
        <w:rPr>
          <w:rFonts w:asciiTheme="minorHAnsi" w:hAnsiTheme="minorHAnsi" w:cstheme="minorHAnsi"/>
          <w:sz w:val="24"/>
          <w:szCs w:val="24"/>
        </w:rPr>
        <w:t xml:space="preserve">ffer </w:t>
      </w:r>
      <w:r w:rsidRPr="00D21160">
        <w:rPr>
          <w:rFonts w:asciiTheme="minorHAnsi" w:hAnsiTheme="minorHAnsi" w:cstheme="minorHAnsi"/>
          <w:sz w:val="24"/>
          <w:szCs w:val="24"/>
        </w:rPr>
        <w:t xml:space="preserve">letters </w:t>
      </w:r>
      <w:r w:rsidR="00B80E1C" w:rsidRPr="00D21160">
        <w:rPr>
          <w:rFonts w:asciiTheme="minorHAnsi" w:hAnsiTheme="minorHAnsi" w:cstheme="minorHAnsi"/>
          <w:sz w:val="24"/>
          <w:szCs w:val="24"/>
        </w:rPr>
        <w:t xml:space="preserve">of appointment to successful candidates </w:t>
      </w:r>
      <w:r w:rsidR="001C4782" w:rsidRPr="00D21160">
        <w:rPr>
          <w:rFonts w:asciiTheme="minorHAnsi" w:hAnsiTheme="minorHAnsi" w:cstheme="minorHAnsi"/>
          <w:sz w:val="24"/>
          <w:szCs w:val="24"/>
        </w:rPr>
        <w:t>will</w:t>
      </w:r>
      <w:r w:rsidR="00B80E1C" w:rsidRPr="00D21160">
        <w:rPr>
          <w:rFonts w:asciiTheme="minorHAnsi" w:hAnsiTheme="minorHAnsi" w:cstheme="minorHAnsi"/>
          <w:sz w:val="24"/>
          <w:szCs w:val="24"/>
        </w:rPr>
        <w:t xml:space="preserve"> be sent out promptly and </w:t>
      </w:r>
      <w:r w:rsidR="001C4782" w:rsidRPr="00D21160">
        <w:rPr>
          <w:rFonts w:asciiTheme="minorHAnsi" w:hAnsiTheme="minorHAnsi" w:cstheme="minorHAnsi"/>
          <w:sz w:val="24"/>
          <w:szCs w:val="24"/>
        </w:rPr>
        <w:t xml:space="preserve">will </w:t>
      </w:r>
      <w:r w:rsidR="00B80E1C" w:rsidRPr="00D21160">
        <w:rPr>
          <w:rFonts w:asciiTheme="minorHAnsi" w:hAnsiTheme="minorHAnsi" w:cstheme="minorHAnsi"/>
          <w:sz w:val="24"/>
          <w:szCs w:val="24"/>
        </w:rPr>
        <w:t xml:space="preserve">indicate clearly the terms on which the post is being offered, </w:t>
      </w:r>
      <w:r w:rsidR="001C1C07" w:rsidRPr="00D21160">
        <w:rPr>
          <w:rFonts w:asciiTheme="minorHAnsi" w:hAnsiTheme="minorHAnsi" w:cstheme="minorHAnsi"/>
          <w:sz w:val="24"/>
          <w:szCs w:val="24"/>
        </w:rPr>
        <w:t>subject</w:t>
      </w:r>
      <w:r w:rsidR="00B80E1C" w:rsidRPr="00D21160">
        <w:rPr>
          <w:rFonts w:asciiTheme="minorHAnsi" w:hAnsiTheme="minorHAnsi" w:cstheme="minorHAnsi"/>
          <w:sz w:val="24"/>
          <w:szCs w:val="24"/>
        </w:rPr>
        <w:t xml:space="preserve"> to satisfactory references being obtained, completion of a Disclosure and Barring Service check, and detailing the probationary period</w:t>
      </w:r>
      <w:r w:rsidR="000111AD" w:rsidRPr="00D21160">
        <w:rPr>
          <w:rFonts w:asciiTheme="minorHAnsi" w:hAnsiTheme="minorHAnsi" w:cstheme="minorHAnsi"/>
          <w:sz w:val="24"/>
          <w:szCs w:val="24"/>
        </w:rPr>
        <w:t xml:space="preserve"> (please see Probation Policy</w:t>
      </w:r>
      <w:r w:rsidR="00CB20BF" w:rsidRPr="00D21160">
        <w:rPr>
          <w:rFonts w:asciiTheme="minorHAnsi" w:hAnsiTheme="minorHAnsi" w:cstheme="minorHAnsi"/>
          <w:sz w:val="24"/>
          <w:szCs w:val="24"/>
        </w:rPr>
        <w:t>, only applicable to employees</w:t>
      </w:r>
      <w:r w:rsidR="000111AD" w:rsidRPr="00D21160">
        <w:rPr>
          <w:rFonts w:asciiTheme="minorHAnsi" w:hAnsiTheme="minorHAnsi" w:cstheme="minorHAnsi"/>
          <w:sz w:val="24"/>
          <w:szCs w:val="24"/>
        </w:rPr>
        <w:t>).</w:t>
      </w:r>
    </w:p>
    <w:p w14:paraId="3CA116E0" w14:textId="77777777" w:rsidR="000111AD" w:rsidRPr="00D21160" w:rsidRDefault="000111AD" w:rsidP="00C779CD">
      <w:pPr>
        <w:numPr>
          <w:ilvl w:val="12"/>
          <w:numId w:val="0"/>
        </w:numPr>
        <w:spacing w:line="276" w:lineRule="auto"/>
        <w:jc w:val="both"/>
        <w:rPr>
          <w:rFonts w:asciiTheme="minorHAnsi" w:hAnsiTheme="minorHAnsi" w:cstheme="minorHAnsi"/>
          <w:sz w:val="24"/>
          <w:szCs w:val="24"/>
        </w:rPr>
      </w:pPr>
    </w:p>
    <w:p w14:paraId="0AF75EA7" w14:textId="77777777" w:rsidR="00B80E1C" w:rsidRPr="00D21160" w:rsidRDefault="00B80E1C" w:rsidP="00C779CD">
      <w:pPr>
        <w:numPr>
          <w:ilvl w:val="12"/>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No appointment will be confirmed without receipt of satisfactory, written references.  </w:t>
      </w:r>
    </w:p>
    <w:p w14:paraId="4EF6E6E3" w14:textId="77777777" w:rsidR="00C85BD1" w:rsidRPr="00D21160" w:rsidRDefault="00C85BD1" w:rsidP="00C779CD">
      <w:pPr>
        <w:numPr>
          <w:ilvl w:val="12"/>
          <w:numId w:val="0"/>
        </w:numPr>
        <w:spacing w:line="276" w:lineRule="auto"/>
        <w:jc w:val="both"/>
        <w:rPr>
          <w:rFonts w:asciiTheme="minorHAnsi" w:hAnsiTheme="minorHAnsi" w:cstheme="minorHAnsi"/>
          <w:sz w:val="24"/>
          <w:szCs w:val="24"/>
        </w:rPr>
      </w:pPr>
    </w:p>
    <w:p w14:paraId="71047179" w14:textId="77777777" w:rsidR="00B80E1C" w:rsidRPr="00D21160" w:rsidRDefault="00A208AC"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For employees, s</w:t>
      </w:r>
      <w:r w:rsidR="00B80E1C" w:rsidRPr="00D21160">
        <w:rPr>
          <w:rFonts w:asciiTheme="minorHAnsi" w:hAnsiTheme="minorHAnsi" w:cstheme="minorHAnsi"/>
          <w:sz w:val="24"/>
          <w:szCs w:val="24"/>
        </w:rPr>
        <w:t xml:space="preserve">tarting salary will be dictated by </w:t>
      </w:r>
      <w:r w:rsidR="00755A12" w:rsidRPr="00D21160">
        <w:rPr>
          <w:rFonts w:asciiTheme="minorHAnsi" w:hAnsiTheme="minorHAnsi" w:cstheme="minorHAnsi"/>
          <w:sz w:val="24"/>
          <w:szCs w:val="24"/>
        </w:rPr>
        <w:t xml:space="preserve">Pentreath </w:t>
      </w:r>
      <w:r w:rsidR="00B80E1C" w:rsidRPr="00D21160">
        <w:rPr>
          <w:rFonts w:asciiTheme="minorHAnsi" w:hAnsiTheme="minorHAnsi" w:cstheme="minorHAnsi"/>
          <w:sz w:val="24"/>
          <w:szCs w:val="24"/>
        </w:rPr>
        <w:t>pay scales in line with existing employees in a similar role, ensuring consistency across the organisation</w:t>
      </w:r>
      <w:r w:rsidR="00755A12" w:rsidRPr="00D21160">
        <w:rPr>
          <w:rFonts w:asciiTheme="minorHAnsi" w:hAnsiTheme="minorHAnsi" w:cstheme="minorHAnsi"/>
          <w:sz w:val="24"/>
          <w:szCs w:val="24"/>
        </w:rPr>
        <w:t>.</w:t>
      </w:r>
    </w:p>
    <w:p w14:paraId="52821515" w14:textId="77777777" w:rsidR="00B80E1C" w:rsidRPr="00D21160" w:rsidRDefault="00B80E1C" w:rsidP="00C779CD">
      <w:pPr>
        <w:numPr>
          <w:ilvl w:val="12"/>
          <w:numId w:val="0"/>
        </w:numPr>
        <w:spacing w:line="276" w:lineRule="auto"/>
        <w:jc w:val="both"/>
        <w:rPr>
          <w:rFonts w:asciiTheme="minorHAnsi" w:hAnsiTheme="minorHAnsi" w:cstheme="minorHAnsi"/>
          <w:color w:val="FF0000"/>
          <w:sz w:val="24"/>
          <w:szCs w:val="24"/>
        </w:rPr>
      </w:pPr>
    </w:p>
    <w:p w14:paraId="636FB6A5" w14:textId="77777777" w:rsidR="009A6A68" w:rsidRPr="00D21160" w:rsidRDefault="000E4148" w:rsidP="00C779CD">
      <w:pPr>
        <w:pStyle w:val="Style1"/>
        <w:numPr>
          <w:ilvl w:val="0"/>
          <w:numId w:val="0"/>
        </w:numPr>
        <w:spacing w:line="276" w:lineRule="auto"/>
        <w:rPr>
          <w:rFonts w:asciiTheme="minorHAnsi" w:hAnsiTheme="minorHAnsi" w:cstheme="minorHAnsi"/>
          <w:sz w:val="24"/>
          <w:szCs w:val="24"/>
        </w:rPr>
      </w:pPr>
      <w:r w:rsidRPr="00D21160">
        <w:rPr>
          <w:rFonts w:asciiTheme="minorHAnsi" w:hAnsiTheme="minorHAnsi" w:cstheme="minorHAnsi"/>
          <w:b w:val="0"/>
          <w:sz w:val="24"/>
          <w:szCs w:val="24"/>
        </w:rPr>
        <w:t>6.2.10</w:t>
      </w:r>
      <w:r w:rsidRPr="005B4F46">
        <w:rPr>
          <w:rFonts w:asciiTheme="minorHAnsi" w:hAnsiTheme="minorHAnsi" w:cstheme="minorHAnsi"/>
          <w:sz w:val="24"/>
          <w:szCs w:val="24"/>
        </w:rPr>
        <w:t xml:space="preserve"> </w:t>
      </w:r>
      <w:r w:rsidR="009A6A68" w:rsidRPr="00202F2C">
        <w:rPr>
          <w:rFonts w:asciiTheme="minorHAnsi" w:hAnsiTheme="minorHAnsi" w:cstheme="minorHAnsi"/>
          <w:sz w:val="24"/>
          <w:szCs w:val="24"/>
        </w:rPr>
        <w:t>References</w:t>
      </w:r>
    </w:p>
    <w:p w14:paraId="4FBEC6FC" w14:textId="77777777" w:rsidR="006D1890" w:rsidRPr="00D21160" w:rsidRDefault="009A6A68"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All offers of employment</w:t>
      </w:r>
      <w:r w:rsidR="00CB20BF" w:rsidRPr="00D21160">
        <w:rPr>
          <w:rFonts w:asciiTheme="minorHAnsi" w:hAnsiTheme="minorHAnsi" w:cstheme="minorHAnsi"/>
          <w:sz w:val="24"/>
          <w:szCs w:val="24"/>
        </w:rPr>
        <w:t xml:space="preserve"> or volunteering</w:t>
      </w:r>
      <w:r w:rsidRPr="00D21160">
        <w:rPr>
          <w:rFonts w:asciiTheme="minorHAnsi" w:hAnsiTheme="minorHAnsi" w:cstheme="minorHAnsi"/>
          <w:sz w:val="24"/>
          <w:szCs w:val="24"/>
        </w:rPr>
        <w:t xml:space="preserve"> are conditional upon receipt of two references which are satisfactory to Pentreath. Candidates will be unable to start in post without these checks complete.</w:t>
      </w:r>
    </w:p>
    <w:p w14:paraId="64E492BA" w14:textId="77777777" w:rsidR="00042854" w:rsidRPr="00D21160" w:rsidRDefault="00042854" w:rsidP="00C779CD">
      <w:pPr>
        <w:spacing w:line="276" w:lineRule="auto"/>
        <w:jc w:val="both"/>
        <w:rPr>
          <w:rFonts w:asciiTheme="minorHAnsi" w:hAnsiTheme="minorHAnsi" w:cstheme="minorHAnsi"/>
          <w:sz w:val="24"/>
          <w:szCs w:val="24"/>
        </w:rPr>
      </w:pPr>
    </w:p>
    <w:p w14:paraId="2FDDD9F7" w14:textId="77777777" w:rsidR="00042854" w:rsidRPr="00D21160" w:rsidRDefault="00042854"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Referees will be contacted once an offer of employment </w:t>
      </w:r>
      <w:r w:rsidR="00085160" w:rsidRPr="00D21160">
        <w:rPr>
          <w:rFonts w:asciiTheme="minorHAnsi" w:hAnsiTheme="minorHAnsi" w:cstheme="minorHAnsi"/>
          <w:sz w:val="24"/>
          <w:szCs w:val="24"/>
        </w:rPr>
        <w:t xml:space="preserve">or volunteering </w:t>
      </w:r>
      <w:r w:rsidRPr="00D21160">
        <w:rPr>
          <w:rFonts w:asciiTheme="minorHAnsi" w:hAnsiTheme="minorHAnsi" w:cstheme="minorHAnsi"/>
          <w:sz w:val="24"/>
          <w:szCs w:val="24"/>
        </w:rPr>
        <w:t>is made</w:t>
      </w:r>
      <w:r w:rsidR="00986317" w:rsidRPr="00D21160">
        <w:rPr>
          <w:rFonts w:asciiTheme="minorHAnsi" w:hAnsiTheme="minorHAnsi" w:cstheme="minorHAnsi"/>
          <w:sz w:val="24"/>
          <w:szCs w:val="24"/>
        </w:rPr>
        <w:t xml:space="preserve"> and accepted. Pentreath will not do this without first asking the successful candidate for permission.</w:t>
      </w:r>
    </w:p>
    <w:p w14:paraId="6CFF9DE3" w14:textId="77777777" w:rsidR="004400F2" w:rsidRPr="00D21160" w:rsidRDefault="004400F2" w:rsidP="00C779CD">
      <w:pPr>
        <w:spacing w:line="276" w:lineRule="auto"/>
        <w:jc w:val="both"/>
        <w:rPr>
          <w:rFonts w:asciiTheme="minorHAnsi" w:hAnsiTheme="minorHAnsi" w:cstheme="minorHAnsi"/>
          <w:color w:val="C00000"/>
          <w:sz w:val="24"/>
          <w:szCs w:val="24"/>
        </w:rPr>
      </w:pPr>
    </w:p>
    <w:p w14:paraId="25590068" w14:textId="77777777" w:rsidR="009A6A68" w:rsidRPr="00D21160" w:rsidRDefault="00042854" w:rsidP="00C779CD">
      <w:pPr>
        <w:spacing w:line="276" w:lineRule="auto"/>
        <w:ind w:left="7"/>
        <w:jc w:val="both"/>
        <w:rPr>
          <w:rFonts w:asciiTheme="minorHAnsi" w:hAnsiTheme="minorHAnsi" w:cstheme="minorHAnsi"/>
          <w:sz w:val="24"/>
          <w:szCs w:val="24"/>
        </w:rPr>
      </w:pPr>
      <w:r w:rsidRPr="00D21160">
        <w:rPr>
          <w:rFonts w:asciiTheme="minorHAnsi" w:hAnsiTheme="minorHAnsi" w:cstheme="minorHAnsi"/>
          <w:sz w:val="24"/>
          <w:szCs w:val="24"/>
        </w:rPr>
        <w:t>Pentreath</w:t>
      </w:r>
      <w:r w:rsidR="009A6A68" w:rsidRPr="00D21160">
        <w:rPr>
          <w:rFonts w:asciiTheme="minorHAnsi" w:hAnsiTheme="minorHAnsi" w:cstheme="minorHAnsi"/>
          <w:sz w:val="24"/>
          <w:szCs w:val="24"/>
        </w:rPr>
        <w:t xml:space="preserve"> will approach previous employers for information to verify </w:t>
      </w:r>
      <w:r w:rsidR="00855A09" w:rsidRPr="00D21160">
        <w:rPr>
          <w:rFonts w:asciiTheme="minorHAnsi" w:hAnsiTheme="minorHAnsi" w:cstheme="minorHAnsi"/>
          <w:sz w:val="24"/>
          <w:szCs w:val="24"/>
        </w:rPr>
        <w:t>experience</w:t>
      </w:r>
      <w:r w:rsidR="009A6A68" w:rsidRPr="00D21160">
        <w:rPr>
          <w:rFonts w:asciiTheme="minorHAnsi" w:hAnsiTheme="minorHAnsi" w:cstheme="minorHAnsi"/>
          <w:sz w:val="24"/>
          <w:szCs w:val="24"/>
        </w:rPr>
        <w:t xml:space="preserve"> or qualifications. If </w:t>
      </w:r>
      <w:r w:rsidRPr="00D21160">
        <w:rPr>
          <w:rFonts w:asciiTheme="minorHAnsi" w:hAnsiTheme="minorHAnsi" w:cstheme="minorHAnsi"/>
          <w:sz w:val="24"/>
          <w:szCs w:val="24"/>
        </w:rPr>
        <w:t>a candidate is</w:t>
      </w:r>
      <w:r w:rsidR="009A6A68" w:rsidRPr="00D21160">
        <w:rPr>
          <w:rFonts w:asciiTheme="minorHAnsi" w:hAnsiTheme="minorHAnsi" w:cstheme="minorHAnsi"/>
          <w:sz w:val="24"/>
          <w:szCs w:val="24"/>
        </w:rPr>
        <w:t xml:space="preserve"> currently working with adults at risk and/</w:t>
      </w:r>
      <w:r w:rsidRPr="00D21160">
        <w:rPr>
          <w:rFonts w:asciiTheme="minorHAnsi" w:hAnsiTheme="minorHAnsi" w:cstheme="minorHAnsi"/>
          <w:sz w:val="24"/>
          <w:szCs w:val="24"/>
        </w:rPr>
        <w:t xml:space="preserve">or </w:t>
      </w:r>
      <w:r w:rsidR="009A6A68" w:rsidRPr="00D21160">
        <w:rPr>
          <w:rFonts w:asciiTheme="minorHAnsi" w:hAnsiTheme="minorHAnsi" w:cstheme="minorHAnsi"/>
          <w:sz w:val="24"/>
          <w:szCs w:val="24"/>
        </w:rPr>
        <w:t xml:space="preserve">children, </w:t>
      </w:r>
      <w:r w:rsidR="00855A09" w:rsidRPr="00D21160">
        <w:rPr>
          <w:rFonts w:asciiTheme="minorHAnsi" w:hAnsiTheme="minorHAnsi" w:cstheme="minorHAnsi"/>
          <w:sz w:val="24"/>
          <w:szCs w:val="24"/>
        </w:rPr>
        <w:t xml:space="preserve">the referees will be asked if the </w:t>
      </w:r>
      <w:r w:rsidRPr="00D21160">
        <w:rPr>
          <w:rFonts w:asciiTheme="minorHAnsi" w:hAnsiTheme="minorHAnsi" w:cstheme="minorHAnsi"/>
          <w:sz w:val="24"/>
          <w:szCs w:val="24"/>
        </w:rPr>
        <w:t>candidate</w:t>
      </w:r>
      <w:r w:rsidR="009A6A68" w:rsidRPr="00D21160">
        <w:rPr>
          <w:rFonts w:asciiTheme="minorHAnsi" w:hAnsiTheme="minorHAnsi" w:cstheme="minorHAnsi"/>
          <w:sz w:val="24"/>
          <w:szCs w:val="24"/>
        </w:rPr>
        <w:t xml:space="preserve"> ha</w:t>
      </w:r>
      <w:r w:rsidRPr="00D21160">
        <w:rPr>
          <w:rFonts w:asciiTheme="minorHAnsi" w:hAnsiTheme="minorHAnsi" w:cstheme="minorHAnsi"/>
          <w:sz w:val="24"/>
          <w:szCs w:val="24"/>
        </w:rPr>
        <w:t>s</w:t>
      </w:r>
      <w:r w:rsidR="009A6A68" w:rsidRPr="00D21160">
        <w:rPr>
          <w:rFonts w:asciiTheme="minorHAnsi" w:hAnsiTheme="minorHAnsi" w:cstheme="minorHAnsi"/>
          <w:sz w:val="24"/>
          <w:szCs w:val="24"/>
        </w:rPr>
        <w:t xml:space="preserve"> been the subject of any safeguarding related investigations or concerns, and if so, the outcome of any enquiry or disciplinary procedure including any referrals to Disclosure and Barring Service (DBS), other professional bodies or the police.  </w:t>
      </w:r>
    </w:p>
    <w:p w14:paraId="627161D5" w14:textId="77777777" w:rsidR="009A6A68" w:rsidRPr="00D21160" w:rsidRDefault="009A6A68" w:rsidP="00C779CD">
      <w:pPr>
        <w:spacing w:line="276" w:lineRule="auto"/>
        <w:jc w:val="both"/>
        <w:rPr>
          <w:rFonts w:asciiTheme="minorHAnsi" w:hAnsiTheme="minorHAnsi" w:cstheme="minorHAnsi"/>
          <w:sz w:val="24"/>
          <w:szCs w:val="24"/>
        </w:rPr>
      </w:pPr>
    </w:p>
    <w:p w14:paraId="32C3103B" w14:textId="77777777" w:rsidR="009A6A68" w:rsidRPr="00D21160" w:rsidRDefault="008D6D96" w:rsidP="00C779CD">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Pentreath</w:t>
      </w:r>
      <w:r w:rsidR="009A6A68" w:rsidRPr="00D21160">
        <w:rPr>
          <w:rFonts w:asciiTheme="minorHAnsi" w:hAnsiTheme="minorHAnsi" w:cstheme="minorHAnsi"/>
          <w:sz w:val="24"/>
          <w:szCs w:val="24"/>
        </w:rPr>
        <w:t xml:space="preserve"> need to verify the successful candidate’s identity in line with Department of Work and Pensions HMG Baseline Personnel Security Standard and will therefore need to contact recent employers (minimum 3 years)</w:t>
      </w:r>
    </w:p>
    <w:p w14:paraId="005277D6" w14:textId="77777777" w:rsidR="009A6A68" w:rsidRPr="00D21160" w:rsidRDefault="009A6A68" w:rsidP="00C779CD">
      <w:pPr>
        <w:spacing w:line="276" w:lineRule="auto"/>
        <w:jc w:val="both"/>
        <w:rPr>
          <w:rFonts w:asciiTheme="minorHAnsi" w:hAnsiTheme="minorHAnsi" w:cstheme="minorHAnsi"/>
          <w:sz w:val="24"/>
          <w:szCs w:val="24"/>
        </w:rPr>
      </w:pPr>
    </w:p>
    <w:p w14:paraId="76CBFC65" w14:textId="77777777" w:rsidR="009A6A68" w:rsidRPr="00D21160" w:rsidRDefault="009A6A68" w:rsidP="00C779CD">
      <w:pPr>
        <w:pStyle w:val="Style2"/>
        <w:numPr>
          <w:ilvl w:val="0"/>
          <w:numId w:val="15"/>
        </w:numPr>
        <w:spacing w:after="0" w:line="276" w:lineRule="auto"/>
        <w:jc w:val="both"/>
        <w:rPr>
          <w:rFonts w:asciiTheme="minorHAnsi" w:hAnsiTheme="minorHAnsi" w:cstheme="minorHAnsi"/>
          <w:b/>
          <w:sz w:val="24"/>
          <w:szCs w:val="24"/>
        </w:rPr>
      </w:pPr>
      <w:r w:rsidRPr="00D21160">
        <w:rPr>
          <w:rFonts w:asciiTheme="minorHAnsi" w:hAnsiTheme="minorHAnsi" w:cstheme="minorHAnsi"/>
          <w:b/>
          <w:sz w:val="24"/>
          <w:szCs w:val="24"/>
        </w:rPr>
        <w:t xml:space="preserve">Referee 1 </w:t>
      </w:r>
      <w:r w:rsidR="00042854" w:rsidRPr="00D21160">
        <w:rPr>
          <w:rFonts w:asciiTheme="minorHAnsi" w:hAnsiTheme="minorHAnsi" w:cstheme="minorHAnsi"/>
          <w:b/>
          <w:sz w:val="24"/>
          <w:szCs w:val="24"/>
        </w:rPr>
        <w:t>MUST</w:t>
      </w:r>
      <w:r w:rsidRPr="00D21160">
        <w:rPr>
          <w:rFonts w:asciiTheme="minorHAnsi" w:hAnsiTheme="minorHAnsi" w:cstheme="minorHAnsi"/>
          <w:b/>
          <w:sz w:val="24"/>
          <w:szCs w:val="24"/>
        </w:rPr>
        <w:t xml:space="preserve"> be </w:t>
      </w:r>
      <w:r w:rsidR="00042854" w:rsidRPr="00D21160">
        <w:rPr>
          <w:rFonts w:asciiTheme="minorHAnsi" w:hAnsiTheme="minorHAnsi" w:cstheme="minorHAnsi"/>
          <w:b/>
          <w:sz w:val="24"/>
          <w:szCs w:val="24"/>
        </w:rPr>
        <w:t xml:space="preserve">the candidates </w:t>
      </w:r>
      <w:r w:rsidRPr="00D21160">
        <w:rPr>
          <w:rFonts w:asciiTheme="minorHAnsi" w:hAnsiTheme="minorHAnsi" w:cstheme="minorHAnsi"/>
          <w:b/>
          <w:sz w:val="24"/>
          <w:szCs w:val="24"/>
        </w:rPr>
        <w:t>current or most recent employer</w:t>
      </w:r>
    </w:p>
    <w:p w14:paraId="0A9E9C9E" w14:textId="77777777" w:rsidR="009A6A68" w:rsidRPr="00D21160" w:rsidRDefault="009A6A68" w:rsidP="00C779CD">
      <w:pPr>
        <w:pStyle w:val="Style2"/>
        <w:numPr>
          <w:ilvl w:val="0"/>
          <w:numId w:val="0"/>
        </w:numPr>
        <w:spacing w:after="0" w:line="276" w:lineRule="auto"/>
        <w:ind w:left="720"/>
        <w:jc w:val="both"/>
        <w:rPr>
          <w:rFonts w:asciiTheme="minorHAnsi" w:hAnsiTheme="minorHAnsi" w:cstheme="minorHAnsi"/>
          <w:sz w:val="24"/>
          <w:szCs w:val="24"/>
        </w:rPr>
      </w:pPr>
      <w:r w:rsidRPr="00D21160">
        <w:rPr>
          <w:rFonts w:asciiTheme="minorHAnsi" w:hAnsiTheme="minorHAnsi" w:cstheme="minorHAnsi"/>
          <w:sz w:val="24"/>
          <w:szCs w:val="24"/>
        </w:rPr>
        <w:t xml:space="preserve">If </w:t>
      </w:r>
      <w:r w:rsidR="00042854" w:rsidRPr="00D21160">
        <w:rPr>
          <w:rFonts w:asciiTheme="minorHAnsi" w:hAnsiTheme="minorHAnsi" w:cstheme="minorHAnsi"/>
          <w:sz w:val="24"/>
          <w:szCs w:val="24"/>
        </w:rPr>
        <w:t>they</w:t>
      </w:r>
      <w:r w:rsidRPr="00D21160">
        <w:rPr>
          <w:rFonts w:asciiTheme="minorHAnsi" w:hAnsiTheme="minorHAnsi" w:cstheme="minorHAnsi"/>
          <w:sz w:val="24"/>
          <w:szCs w:val="24"/>
        </w:rPr>
        <w:t xml:space="preserve"> have no current or previous employment, </w:t>
      </w:r>
      <w:r w:rsidR="00042854" w:rsidRPr="00D21160">
        <w:rPr>
          <w:rFonts w:asciiTheme="minorHAnsi" w:hAnsiTheme="minorHAnsi" w:cstheme="minorHAnsi"/>
          <w:sz w:val="24"/>
          <w:szCs w:val="24"/>
        </w:rPr>
        <w:t>they must provide</w:t>
      </w:r>
      <w:r w:rsidRPr="00D21160">
        <w:rPr>
          <w:rFonts w:asciiTheme="minorHAnsi" w:hAnsiTheme="minorHAnsi" w:cstheme="minorHAnsi"/>
          <w:sz w:val="24"/>
          <w:szCs w:val="24"/>
        </w:rPr>
        <w:t xml:space="preserve"> details of someone who can provide a character reference. If </w:t>
      </w:r>
      <w:r w:rsidR="00042854" w:rsidRPr="00D21160">
        <w:rPr>
          <w:rFonts w:asciiTheme="minorHAnsi" w:hAnsiTheme="minorHAnsi" w:cstheme="minorHAnsi"/>
          <w:sz w:val="24"/>
          <w:szCs w:val="24"/>
        </w:rPr>
        <w:t xml:space="preserve">the candidate is a </w:t>
      </w:r>
      <w:r w:rsidRPr="00D21160">
        <w:rPr>
          <w:rFonts w:asciiTheme="minorHAnsi" w:hAnsiTheme="minorHAnsi" w:cstheme="minorHAnsi"/>
          <w:sz w:val="24"/>
          <w:szCs w:val="24"/>
        </w:rPr>
        <w:t xml:space="preserve">school leaver or graduate entrant with no experience, </w:t>
      </w:r>
      <w:r w:rsidR="00042854" w:rsidRPr="00D21160">
        <w:rPr>
          <w:rFonts w:asciiTheme="minorHAnsi" w:hAnsiTheme="minorHAnsi" w:cstheme="minorHAnsi"/>
          <w:sz w:val="24"/>
          <w:szCs w:val="24"/>
        </w:rPr>
        <w:t>they should provide</w:t>
      </w:r>
      <w:r w:rsidRPr="00D21160">
        <w:rPr>
          <w:rFonts w:asciiTheme="minorHAnsi" w:hAnsiTheme="minorHAnsi" w:cstheme="minorHAnsi"/>
          <w:sz w:val="24"/>
          <w:szCs w:val="24"/>
        </w:rPr>
        <w:t xml:space="preserve"> details of someone who can provide a character reference</w:t>
      </w:r>
    </w:p>
    <w:p w14:paraId="01EB06E2" w14:textId="77777777" w:rsidR="009A6A68" w:rsidRPr="00D21160" w:rsidRDefault="009A6A68" w:rsidP="00C779CD">
      <w:pPr>
        <w:pStyle w:val="Style2"/>
        <w:numPr>
          <w:ilvl w:val="0"/>
          <w:numId w:val="0"/>
        </w:numPr>
        <w:spacing w:after="0" w:line="276" w:lineRule="auto"/>
        <w:ind w:left="720"/>
        <w:jc w:val="both"/>
        <w:rPr>
          <w:rFonts w:asciiTheme="minorHAnsi" w:hAnsiTheme="minorHAnsi" w:cstheme="minorHAnsi"/>
          <w:sz w:val="24"/>
          <w:szCs w:val="24"/>
        </w:rPr>
      </w:pPr>
    </w:p>
    <w:p w14:paraId="3073C965" w14:textId="77777777" w:rsidR="009A6A68" w:rsidRPr="00D21160" w:rsidRDefault="009A6A68" w:rsidP="00C779CD">
      <w:pPr>
        <w:pStyle w:val="Style2"/>
        <w:numPr>
          <w:ilvl w:val="0"/>
          <w:numId w:val="15"/>
        </w:numPr>
        <w:spacing w:after="0" w:line="276" w:lineRule="auto"/>
        <w:jc w:val="both"/>
        <w:rPr>
          <w:rFonts w:asciiTheme="minorHAnsi" w:hAnsiTheme="minorHAnsi" w:cstheme="minorHAnsi"/>
          <w:b/>
          <w:sz w:val="24"/>
          <w:szCs w:val="24"/>
        </w:rPr>
      </w:pPr>
      <w:r w:rsidRPr="00D21160">
        <w:rPr>
          <w:rFonts w:asciiTheme="minorHAnsi" w:hAnsiTheme="minorHAnsi" w:cstheme="minorHAnsi"/>
          <w:b/>
          <w:sz w:val="24"/>
          <w:szCs w:val="24"/>
        </w:rPr>
        <w:t xml:space="preserve">Referee 2  </w:t>
      </w:r>
      <w:r w:rsidR="00042854" w:rsidRPr="00D21160">
        <w:rPr>
          <w:rFonts w:asciiTheme="minorHAnsi" w:hAnsiTheme="minorHAnsi" w:cstheme="minorHAnsi"/>
          <w:b/>
          <w:sz w:val="24"/>
          <w:szCs w:val="24"/>
        </w:rPr>
        <w:t>MUST</w:t>
      </w:r>
      <w:r w:rsidRPr="00D21160">
        <w:rPr>
          <w:rFonts w:asciiTheme="minorHAnsi" w:hAnsiTheme="minorHAnsi" w:cstheme="minorHAnsi"/>
          <w:b/>
          <w:sz w:val="24"/>
          <w:szCs w:val="24"/>
        </w:rPr>
        <w:t xml:space="preserve"> be </w:t>
      </w:r>
      <w:r w:rsidR="00042854" w:rsidRPr="00D21160">
        <w:rPr>
          <w:rFonts w:asciiTheme="minorHAnsi" w:hAnsiTheme="minorHAnsi" w:cstheme="minorHAnsi"/>
          <w:b/>
          <w:sz w:val="24"/>
          <w:szCs w:val="24"/>
        </w:rPr>
        <w:t xml:space="preserve">the candidates </w:t>
      </w:r>
      <w:r w:rsidRPr="00D21160">
        <w:rPr>
          <w:rFonts w:asciiTheme="minorHAnsi" w:hAnsiTheme="minorHAnsi" w:cstheme="minorHAnsi"/>
          <w:b/>
          <w:sz w:val="24"/>
          <w:szCs w:val="24"/>
        </w:rPr>
        <w:t xml:space="preserve">second most recent employer </w:t>
      </w:r>
    </w:p>
    <w:p w14:paraId="6501F17F" w14:textId="77777777" w:rsidR="009A6A68" w:rsidRPr="00D21160" w:rsidRDefault="009A6A68" w:rsidP="00C779CD">
      <w:pPr>
        <w:pStyle w:val="Style2"/>
        <w:numPr>
          <w:ilvl w:val="0"/>
          <w:numId w:val="0"/>
        </w:numPr>
        <w:spacing w:after="0" w:line="276" w:lineRule="auto"/>
        <w:ind w:left="720"/>
        <w:jc w:val="both"/>
        <w:rPr>
          <w:rFonts w:asciiTheme="minorHAnsi" w:hAnsiTheme="minorHAnsi" w:cstheme="minorHAnsi"/>
          <w:b/>
          <w:sz w:val="24"/>
          <w:szCs w:val="24"/>
        </w:rPr>
      </w:pPr>
      <w:r w:rsidRPr="00D21160">
        <w:rPr>
          <w:rFonts w:asciiTheme="minorHAnsi" w:hAnsiTheme="minorHAnsi" w:cstheme="minorHAnsi"/>
          <w:sz w:val="24"/>
          <w:szCs w:val="24"/>
        </w:rPr>
        <w:t xml:space="preserve">Again, if </w:t>
      </w:r>
      <w:r w:rsidR="00042854" w:rsidRPr="00D21160">
        <w:rPr>
          <w:rFonts w:asciiTheme="minorHAnsi" w:hAnsiTheme="minorHAnsi" w:cstheme="minorHAnsi"/>
          <w:sz w:val="24"/>
          <w:szCs w:val="24"/>
        </w:rPr>
        <w:t>they have</w:t>
      </w:r>
      <w:r w:rsidRPr="00D21160">
        <w:rPr>
          <w:rFonts w:asciiTheme="minorHAnsi" w:hAnsiTheme="minorHAnsi" w:cstheme="minorHAnsi"/>
          <w:sz w:val="24"/>
          <w:szCs w:val="24"/>
        </w:rPr>
        <w:t xml:space="preserve"> no previous employment</w:t>
      </w:r>
      <w:r w:rsidR="00042854" w:rsidRPr="00D21160">
        <w:rPr>
          <w:rFonts w:asciiTheme="minorHAnsi" w:hAnsiTheme="minorHAnsi" w:cstheme="minorHAnsi"/>
          <w:sz w:val="24"/>
          <w:szCs w:val="24"/>
        </w:rPr>
        <w:t>,</w:t>
      </w:r>
      <w:r w:rsidRPr="00D21160">
        <w:rPr>
          <w:rFonts w:asciiTheme="minorHAnsi" w:hAnsiTheme="minorHAnsi" w:cstheme="minorHAnsi"/>
          <w:sz w:val="24"/>
          <w:szCs w:val="24"/>
        </w:rPr>
        <w:t xml:space="preserve"> </w:t>
      </w:r>
      <w:r w:rsidR="00042854" w:rsidRPr="00D21160">
        <w:rPr>
          <w:rFonts w:asciiTheme="minorHAnsi" w:hAnsiTheme="minorHAnsi" w:cstheme="minorHAnsi"/>
          <w:sz w:val="24"/>
          <w:szCs w:val="24"/>
        </w:rPr>
        <w:t xml:space="preserve">they must provide details of someone who can provide a character reference. </w:t>
      </w:r>
      <w:r w:rsidRPr="00D21160">
        <w:rPr>
          <w:rFonts w:asciiTheme="minorHAnsi" w:hAnsiTheme="minorHAnsi" w:cstheme="minorHAnsi"/>
          <w:sz w:val="24"/>
          <w:szCs w:val="24"/>
        </w:rPr>
        <w:t xml:space="preserve">please give details of someone who can provide a character reference. </w:t>
      </w:r>
      <w:r w:rsidR="00042854" w:rsidRPr="00D21160">
        <w:rPr>
          <w:rFonts w:asciiTheme="minorHAnsi" w:hAnsiTheme="minorHAnsi" w:cstheme="minorHAnsi"/>
          <w:sz w:val="24"/>
          <w:szCs w:val="24"/>
        </w:rPr>
        <w:t>If the candidate is a school leaver or graduate entrant with no experience, they should provide details of someone who can provide a character reference</w:t>
      </w:r>
    </w:p>
    <w:p w14:paraId="169A82C2" w14:textId="77777777" w:rsidR="009A6A68" w:rsidRPr="00D21160" w:rsidRDefault="009A6A68" w:rsidP="00C779CD">
      <w:pPr>
        <w:pStyle w:val="Style2"/>
        <w:numPr>
          <w:ilvl w:val="0"/>
          <w:numId w:val="0"/>
        </w:numPr>
        <w:spacing w:line="276" w:lineRule="auto"/>
        <w:jc w:val="both"/>
        <w:rPr>
          <w:rFonts w:asciiTheme="minorHAnsi" w:hAnsiTheme="minorHAnsi" w:cstheme="minorHAnsi"/>
          <w:sz w:val="24"/>
          <w:szCs w:val="24"/>
        </w:rPr>
      </w:pPr>
    </w:p>
    <w:p w14:paraId="40971C5A" w14:textId="77777777" w:rsidR="006D1890" w:rsidRPr="00D21160" w:rsidRDefault="006D1890" w:rsidP="006D1890">
      <w:p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Professional references will not be accepted from work colleagues who are not authorised to provide professional references in an official capacity on behalf of the organisation, or from people writing solely in the capacity of friends, or from relatives. </w:t>
      </w:r>
    </w:p>
    <w:p w14:paraId="0027744D" w14:textId="77777777" w:rsidR="006D1890" w:rsidRPr="00D21160" w:rsidRDefault="006D1890" w:rsidP="00C779CD">
      <w:pPr>
        <w:pStyle w:val="Style2"/>
        <w:numPr>
          <w:ilvl w:val="0"/>
          <w:numId w:val="0"/>
        </w:numPr>
        <w:spacing w:line="276" w:lineRule="auto"/>
        <w:jc w:val="both"/>
        <w:rPr>
          <w:rFonts w:asciiTheme="minorHAnsi" w:hAnsiTheme="minorHAnsi" w:cstheme="minorHAnsi"/>
          <w:sz w:val="24"/>
          <w:szCs w:val="24"/>
        </w:rPr>
      </w:pPr>
    </w:p>
    <w:p w14:paraId="04A56C04" w14:textId="77777777" w:rsidR="004400F2" w:rsidRPr="00D21160" w:rsidRDefault="009A6A68"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Pentreath will telephone referees in the first instance</w:t>
      </w:r>
      <w:r w:rsidR="009B5C26" w:rsidRPr="00D21160">
        <w:rPr>
          <w:rFonts w:asciiTheme="minorHAnsi" w:hAnsiTheme="minorHAnsi" w:cstheme="minorHAnsi"/>
          <w:sz w:val="24"/>
          <w:szCs w:val="24"/>
        </w:rPr>
        <w:t xml:space="preserve"> to confirm their identity</w:t>
      </w:r>
      <w:r w:rsidRPr="00D21160">
        <w:rPr>
          <w:rFonts w:asciiTheme="minorHAnsi" w:hAnsiTheme="minorHAnsi" w:cstheme="minorHAnsi"/>
          <w:sz w:val="24"/>
          <w:szCs w:val="24"/>
        </w:rPr>
        <w:t>, then request a standard reference form in writing to be completed. Additional details may be checked or clarified by telephone, where necessary, on receipt of the written reference. Where a written request for a reference has not been received, Pentreath will telephone the referee again to seek an oral reference instead</w:t>
      </w:r>
      <w:r w:rsidR="004400F2" w:rsidRPr="00D21160">
        <w:rPr>
          <w:rFonts w:asciiTheme="minorHAnsi" w:hAnsiTheme="minorHAnsi" w:cstheme="minorHAnsi"/>
          <w:sz w:val="24"/>
          <w:szCs w:val="24"/>
        </w:rPr>
        <w:t>. Where references are provided over the phone, Pentreath will keep a written account and ask the referee to confirm that it is an accurate reflection of information they have provided. This information will be retained and stored</w:t>
      </w:r>
      <w:r w:rsidR="006D1890" w:rsidRPr="00D21160">
        <w:rPr>
          <w:rFonts w:asciiTheme="minorHAnsi" w:hAnsiTheme="minorHAnsi" w:cstheme="minorHAnsi"/>
          <w:sz w:val="24"/>
          <w:szCs w:val="24"/>
        </w:rPr>
        <w:t xml:space="preserve"> in the </w:t>
      </w:r>
      <w:r w:rsidR="006D1890" w:rsidRPr="00D21160">
        <w:rPr>
          <w:rFonts w:asciiTheme="minorHAnsi" w:hAnsiTheme="minorHAnsi" w:cstheme="minorHAnsi"/>
          <w:sz w:val="24"/>
          <w:szCs w:val="24"/>
        </w:rPr>
        <w:lastRenderedPageBreak/>
        <w:t>candidate’s personnel file</w:t>
      </w:r>
      <w:r w:rsidR="00855A09" w:rsidRPr="00D21160">
        <w:rPr>
          <w:rFonts w:asciiTheme="minorHAnsi" w:hAnsiTheme="minorHAnsi" w:cstheme="minorHAnsi"/>
          <w:sz w:val="24"/>
          <w:szCs w:val="24"/>
        </w:rPr>
        <w:t>. Reference Forms are open documents and can be requested to be viewed by the candidate</w:t>
      </w:r>
      <w:r w:rsidR="0065709F" w:rsidRPr="00D21160">
        <w:rPr>
          <w:rFonts w:asciiTheme="minorHAnsi" w:hAnsiTheme="minorHAnsi" w:cstheme="minorHAnsi"/>
          <w:sz w:val="24"/>
          <w:szCs w:val="24"/>
        </w:rPr>
        <w:t>.</w:t>
      </w:r>
    </w:p>
    <w:p w14:paraId="592D9837" w14:textId="77777777" w:rsidR="00BA563B" w:rsidRPr="00D21160" w:rsidRDefault="004400F2" w:rsidP="00BA563B">
      <w:pPr>
        <w:spacing w:line="276" w:lineRule="auto"/>
        <w:ind w:left="7"/>
        <w:jc w:val="both"/>
        <w:rPr>
          <w:rFonts w:asciiTheme="minorHAnsi" w:hAnsiTheme="minorHAnsi" w:cstheme="minorHAnsi"/>
          <w:sz w:val="24"/>
          <w:szCs w:val="24"/>
        </w:rPr>
      </w:pPr>
      <w:r w:rsidRPr="00D21160">
        <w:rPr>
          <w:rFonts w:asciiTheme="minorHAnsi" w:hAnsiTheme="minorHAnsi" w:cstheme="minorHAnsi"/>
          <w:sz w:val="24"/>
          <w:szCs w:val="24"/>
        </w:rPr>
        <w:t>Pent</w:t>
      </w:r>
      <w:r w:rsidR="009B5C26" w:rsidRPr="00D21160">
        <w:rPr>
          <w:rFonts w:asciiTheme="minorHAnsi" w:hAnsiTheme="minorHAnsi" w:cstheme="minorHAnsi"/>
          <w:sz w:val="24"/>
          <w:szCs w:val="24"/>
        </w:rPr>
        <w:t>r</w:t>
      </w:r>
      <w:r w:rsidRPr="00D21160">
        <w:rPr>
          <w:rFonts w:asciiTheme="minorHAnsi" w:hAnsiTheme="minorHAnsi" w:cstheme="minorHAnsi"/>
          <w:sz w:val="24"/>
          <w:szCs w:val="24"/>
        </w:rPr>
        <w:t>eath will scrutinise references</w:t>
      </w:r>
      <w:r w:rsidR="009B5C26" w:rsidRPr="00D21160">
        <w:rPr>
          <w:rFonts w:asciiTheme="minorHAnsi" w:hAnsiTheme="minorHAnsi" w:cstheme="minorHAnsi"/>
          <w:sz w:val="24"/>
          <w:szCs w:val="24"/>
        </w:rPr>
        <w:t xml:space="preserve"> to </w:t>
      </w:r>
      <w:r w:rsidRPr="00D21160">
        <w:rPr>
          <w:rFonts w:asciiTheme="minorHAnsi" w:hAnsiTheme="minorHAnsi" w:cstheme="minorHAnsi"/>
          <w:sz w:val="24"/>
          <w:szCs w:val="24"/>
        </w:rPr>
        <w:t>check for gaps and any inconsistencies between information provided on the</w:t>
      </w:r>
      <w:r w:rsidR="0065709F" w:rsidRPr="00D21160">
        <w:rPr>
          <w:rFonts w:asciiTheme="minorHAnsi" w:hAnsiTheme="minorHAnsi" w:cstheme="minorHAnsi"/>
          <w:sz w:val="24"/>
          <w:szCs w:val="24"/>
        </w:rPr>
        <w:t xml:space="preserve"> reference and the</w:t>
      </w:r>
      <w:r w:rsidRPr="00D21160">
        <w:rPr>
          <w:rFonts w:asciiTheme="minorHAnsi" w:hAnsiTheme="minorHAnsi" w:cstheme="minorHAnsi"/>
          <w:sz w:val="24"/>
          <w:szCs w:val="24"/>
        </w:rPr>
        <w:t xml:space="preserve"> application form</w:t>
      </w:r>
      <w:r w:rsidR="0065709F" w:rsidRPr="00D21160">
        <w:rPr>
          <w:rFonts w:asciiTheme="minorHAnsi" w:hAnsiTheme="minorHAnsi" w:cstheme="minorHAnsi"/>
          <w:sz w:val="24"/>
          <w:szCs w:val="24"/>
        </w:rPr>
        <w:t xml:space="preserve">. </w:t>
      </w:r>
      <w:r w:rsidR="009A6A68" w:rsidRPr="00D21160">
        <w:rPr>
          <w:rFonts w:asciiTheme="minorHAnsi" w:hAnsiTheme="minorHAnsi" w:cstheme="minorHAnsi"/>
          <w:sz w:val="24"/>
          <w:szCs w:val="24"/>
        </w:rPr>
        <w:t>If satisfactory references are not received</w:t>
      </w:r>
      <w:r w:rsidR="0065709F" w:rsidRPr="00D21160">
        <w:rPr>
          <w:rFonts w:asciiTheme="minorHAnsi" w:hAnsiTheme="minorHAnsi" w:cstheme="minorHAnsi"/>
          <w:sz w:val="24"/>
          <w:szCs w:val="24"/>
        </w:rPr>
        <w:t>,</w:t>
      </w:r>
      <w:r w:rsidR="009A6A68" w:rsidRPr="00D21160">
        <w:rPr>
          <w:rFonts w:asciiTheme="minorHAnsi" w:hAnsiTheme="minorHAnsi" w:cstheme="minorHAnsi"/>
          <w:sz w:val="24"/>
          <w:szCs w:val="24"/>
        </w:rPr>
        <w:t xml:space="preserve"> employment </w:t>
      </w:r>
      <w:r w:rsidR="00CB20BF" w:rsidRPr="00D21160">
        <w:rPr>
          <w:rFonts w:asciiTheme="minorHAnsi" w:hAnsiTheme="minorHAnsi" w:cstheme="minorHAnsi"/>
          <w:sz w:val="24"/>
          <w:szCs w:val="24"/>
        </w:rPr>
        <w:t xml:space="preserve">or volunteering </w:t>
      </w:r>
      <w:r w:rsidR="009A6A68" w:rsidRPr="00D21160">
        <w:rPr>
          <w:rFonts w:asciiTheme="minorHAnsi" w:hAnsiTheme="minorHAnsi" w:cstheme="minorHAnsi"/>
          <w:sz w:val="24"/>
          <w:szCs w:val="24"/>
        </w:rPr>
        <w:t>will not commence</w:t>
      </w:r>
      <w:r w:rsidR="00986317" w:rsidRPr="00D21160">
        <w:rPr>
          <w:rFonts w:asciiTheme="minorHAnsi" w:hAnsiTheme="minorHAnsi" w:cstheme="minorHAnsi"/>
          <w:sz w:val="24"/>
          <w:szCs w:val="24"/>
        </w:rPr>
        <w:t>.</w:t>
      </w:r>
    </w:p>
    <w:p w14:paraId="4535581F" w14:textId="77777777" w:rsidR="006D1890" w:rsidRPr="00D21160" w:rsidRDefault="006D1890" w:rsidP="00C779CD">
      <w:pPr>
        <w:numPr>
          <w:ilvl w:val="12"/>
          <w:numId w:val="0"/>
        </w:numPr>
        <w:spacing w:line="276" w:lineRule="auto"/>
        <w:jc w:val="both"/>
        <w:rPr>
          <w:rFonts w:asciiTheme="minorHAnsi" w:hAnsiTheme="minorHAnsi" w:cstheme="minorHAnsi"/>
          <w:color w:val="FF0000"/>
          <w:sz w:val="24"/>
          <w:szCs w:val="24"/>
        </w:rPr>
      </w:pPr>
    </w:p>
    <w:p w14:paraId="2A8284AA" w14:textId="77777777" w:rsidR="00B80E1C" w:rsidRPr="00741FD2" w:rsidRDefault="000E4148" w:rsidP="00C779CD">
      <w:pPr>
        <w:autoSpaceDE w:val="0"/>
        <w:autoSpaceDN w:val="0"/>
        <w:adjustRightInd w:val="0"/>
        <w:spacing w:before="120" w:after="120" w:line="276" w:lineRule="auto"/>
        <w:jc w:val="both"/>
        <w:rPr>
          <w:rFonts w:asciiTheme="minorHAnsi" w:hAnsiTheme="minorHAnsi" w:cstheme="minorHAnsi"/>
          <w:b/>
          <w:bCs/>
          <w:sz w:val="24"/>
          <w:szCs w:val="24"/>
        </w:rPr>
      </w:pPr>
      <w:bookmarkStart w:id="7" w:name="_Toc19063122"/>
      <w:r w:rsidRPr="00D21160">
        <w:rPr>
          <w:rFonts w:asciiTheme="minorHAnsi" w:hAnsiTheme="minorHAnsi" w:cstheme="minorHAnsi"/>
          <w:bCs/>
          <w:sz w:val="24"/>
          <w:szCs w:val="24"/>
        </w:rPr>
        <w:t>6.2.11</w:t>
      </w:r>
      <w:r w:rsidRPr="00D21160">
        <w:rPr>
          <w:rFonts w:asciiTheme="minorHAnsi" w:hAnsiTheme="minorHAnsi" w:cstheme="minorHAnsi"/>
          <w:b/>
          <w:bCs/>
          <w:sz w:val="24"/>
          <w:szCs w:val="24"/>
        </w:rPr>
        <w:t xml:space="preserve"> </w:t>
      </w:r>
      <w:r w:rsidR="00B80E1C" w:rsidRPr="00741FD2">
        <w:rPr>
          <w:rFonts w:asciiTheme="minorHAnsi" w:hAnsiTheme="minorHAnsi" w:cstheme="minorHAnsi"/>
          <w:b/>
          <w:bCs/>
          <w:sz w:val="24"/>
          <w:szCs w:val="24"/>
          <w:lang w:val="x-none"/>
        </w:rPr>
        <w:t>Disclosures through the Disclosure and Barring Service</w:t>
      </w:r>
      <w:r w:rsidR="00986317" w:rsidRPr="00741FD2">
        <w:rPr>
          <w:rFonts w:asciiTheme="minorHAnsi" w:hAnsiTheme="minorHAnsi" w:cstheme="minorHAnsi"/>
          <w:b/>
          <w:bCs/>
          <w:sz w:val="24"/>
          <w:szCs w:val="24"/>
        </w:rPr>
        <w:t xml:space="preserve"> (DBS)</w:t>
      </w:r>
    </w:p>
    <w:p w14:paraId="6C283AB5" w14:textId="77777777" w:rsidR="00986317" w:rsidRPr="00D21160" w:rsidRDefault="00986317" w:rsidP="00C779CD">
      <w:pPr>
        <w:autoSpaceDE w:val="0"/>
        <w:autoSpaceDN w:val="0"/>
        <w:adjustRightInd w:val="0"/>
        <w:spacing w:before="120" w:after="120"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A criminal record self-declaration form </w:t>
      </w:r>
      <w:r w:rsidR="00F749D6" w:rsidRPr="00D21160">
        <w:rPr>
          <w:rFonts w:asciiTheme="minorHAnsi" w:hAnsiTheme="minorHAnsi" w:cstheme="minorHAnsi"/>
          <w:sz w:val="24"/>
          <w:szCs w:val="24"/>
        </w:rPr>
        <w:t>is</w:t>
      </w:r>
      <w:r w:rsidR="00B80E1C" w:rsidRPr="00D21160">
        <w:rPr>
          <w:rFonts w:asciiTheme="minorHAnsi" w:hAnsiTheme="minorHAnsi" w:cstheme="minorHAnsi"/>
          <w:sz w:val="24"/>
          <w:szCs w:val="24"/>
        </w:rPr>
        <w:t xml:space="preserve"> part of the recruitment process</w:t>
      </w:r>
      <w:r w:rsidRPr="00D21160">
        <w:rPr>
          <w:rFonts w:asciiTheme="minorHAnsi" w:hAnsiTheme="minorHAnsi" w:cstheme="minorHAnsi"/>
          <w:sz w:val="24"/>
          <w:szCs w:val="24"/>
        </w:rPr>
        <w:t xml:space="preserve"> at the interview stage, and Pentreath </w:t>
      </w:r>
      <w:r w:rsidR="00B80E1C" w:rsidRPr="00D21160">
        <w:rPr>
          <w:rFonts w:asciiTheme="minorHAnsi" w:hAnsiTheme="minorHAnsi" w:cstheme="minorHAnsi"/>
          <w:sz w:val="24"/>
          <w:szCs w:val="24"/>
        </w:rPr>
        <w:t xml:space="preserve">encourage all applicants to </w:t>
      </w:r>
      <w:r w:rsidR="004F172D" w:rsidRPr="00D21160">
        <w:rPr>
          <w:rFonts w:asciiTheme="minorHAnsi" w:hAnsiTheme="minorHAnsi" w:cstheme="minorHAnsi"/>
          <w:sz w:val="24"/>
          <w:szCs w:val="24"/>
        </w:rPr>
        <w:t xml:space="preserve">declare </w:t>
      </w:r>
      <w:r w:rsidR="00F749D6" w:rsidRPr="00D21160">
        <w:rPr>
          <w:rFonts w:asciiTheme="minorHAnsi" w:hAnsiTheme="minorHAnsi" w:cstheme="minorHAnsi"/>
          <w:sz w:val="24"/>
          <w:szCs w:val="24"/>
        </w:rPr>
        <w:t>any</w:t>
      </w:r>
      <w:r w:rsidR="00B80E1C" w:rsidRPr="00D21160">
        <w:rPr>
          <w:rFonts w:asciiTheme="minorHAnsi" w:hAnsiTheme="minorHAnsi" w:cstheme="minorHAnsi"/>
          <w:sz w:val="24"/>
          <w:szCs w:val="24"/>
        </w:rPr>
        <w:t xml:space="preserve"> </w:t>
      </w:r>
      <w:r w:rsidR="004F172D" w:rsidRPr="00D21160">
        <w:rPr>
          <w:rFonts w:asciiTheme="minorHAnsi" w:hAnsiTheme="minorHAnsi" w:cstheme="minorHAnsi"/>
          <w:sz w:val="24"/>
          <w:szCs w:val="24"/>
        </w:rPr>
        <w:t xml:space="preserve">unspent </w:t>
      </w:r>
      <w:r w:rsidR="00B80E1C" w:rsidRPr="00D21160">
        <w:rPr>
          <w:rFonts w:asciiTheme="minorHAnsi" w:hAnsiTheme="minorHAnsi" w:cstheme="minorHAnsi"/>
          <w:sz w:val="24"/>
          <w:szCs w:val="24"/>
        </w:rPr>
        <w:t xml:space="preserve">criminal </w:t>
      </w:r>
      <w:r w:rsidR="004F172D" w:rsidRPr="00D21160">
        <w:rPr>
          <w:rFonts w:asciiTheme="minorHAnsi" w:hAnsiTheme="minorHAnsi" w:cstheme="minorHAnsi"/>
          <w:sz w:val="24"/>
          <w:szCs w:val="24"/>
        </w:rPr>
        <w:t>convictions</w:t>
      </w:r>
      <w:r w:rsidR="00B80E1C" w:rsidRPr="00D21160">
        <w:rPr>
          <w:rFonts w:asciiTheme="minorHAnsi" w:hAnsiTheme="minorHAnsi" w:cstheme="minorHAnsi"/>
          <w:sz w:val="24"/>
          <w:szCs w:val="24"/>
        </w:rPr>
        <w:t xml:space="preserve"> at an early stage in the application process</w:t>
      </w:r>
      <w:r w:rsidR="004F172D" w:rsidRPr="00D21160">
        <w:rPr>
          <w:rFonts w:asciiTheme="minorHAnsi" w:hAnsiTheme="minorHAnsi" w:cstheme="minorHAnsi"/>
          <w:sz w:val="24"/>
          <w:szCs w:val="24"/>
        </w:rPr>
        <w:t xml:space="preserve">. </w:t>
      </w:r>
      <w:r w:rsidRPr="00D21160">
        <w:rPr>
          <w:rFonts w:asciiTheme="minorHAnsi" w:hAnsiTheme="minorHAnsi" w:cstheme="minorHAnsi"/>
          <w:sz w:val="24"/>
          <w:szCs w:val="24"/>
        </w:rPr>
        <w:t xml:space="preserve">Any </w:t>
      </w:r>
      <w:r w:rsidR="004F172D" w:rsidRPr="00D21160">
        <w:rPr>
          <w:rFonts w:asciiTheme="minorHAnsi" w:hAnsiTheme="minorHAnsi" w:cstheme="minorHAnsi"/>
          <w:sz w:val="24"/>
          <w:szCs w:val="24"/>
        </w:rPr>
        <w:t>discussion with HR will be strictly confidential.</w:t>
      </w:r>
    </w:p>
    <w:p w14:paraId="5E61207F" w14:textId="77777777" w:rsidR="00026823" w:rsidRPr="00D21160" w:rsidRDefault="00986317" w:rsidP="00C779CD">
      <w:pPr>
        <w:spacing w:line="276" w:lineRule="auto"/>
        <w:ind w:right="118"/>
        <w:jc w:val="both"/>
        <w:rPr>
          <w:rFonts w:asciiTheme="minorHAnsi" w:hAnsiTheme="minorHAnsi" w:cstheme="minorHAnsi"/>
          <w:sz w:val="24"/>
          <w:szCs w:val="24"/>
        </w:rPr>
      </w:pPr>
      <w:r w:rsidRPr="00D21160">
        <w:rPr>
          <w:rFonts w:asciiTheme="minorHAnsi" w:hAnsiTheme="minorHAnsi" w:cstheme="minorHAnsi"/>
          <w:sz w:val="24"/>
          <w:szCs w:val="24"/>
        </w:rPr>
        <w:t xml:space="preserve">Pentreath only carry out criminal record checks with DBS on successful candidates at the appropriate level for the role applied for. </w:t>
      </w:r>
    </w:p>
    <w:p w14:paraId="4F2893F5" w14:textId="77777777" w:rsidR="006D1890" w:rsidRPr="00D21160" w:rsidRDefault="00026823" w:rsidP="006D1890">
      <w:pPr>
        <w:autoSpaceDE w:val="0"/>
        <w:autoSpaceDN w:val="0"/>
        <w:adjustRightInd w:val="0"/>
        <w:spacing w:before="120" w:after="120" w:line="276" w:lineRule="auto"/>
        <w:jc w:val="both"/>
        <w:rPr>
          <w:rFonts w:asciiTheme="minorHAnsi" w:hAnsiTheme="minorHAnsi" w:cstheme="minorHAnsi"/>
          <w:sz w:val="24"/>
          <w:szCs w:val="24"/>
        </w:rPr>
      </w:pPr>
      <w:r w:rsidRPr="00D21160">
        <w:rPr>
          <w:rFonts w:asciiTheme="minorHAnsi" w:hAnsiTheme="minorHAnsi" w:cstheme="minorHAnsi"/>
          <w:sz w:val="24"/>
          <w:szCs w:val="24"/>
        </w:rPr>
        <w:t>Prior to commencing employment</w:t>
      </w:r>
      <w:r w:rsidR="00CB20BF" w:rsidRPr="00D21160">
        <w:rPr>
          <w:rFonts w:asciiTheme="minorHAnsi" w:hAnsiTheme="minorHAnsi" w:cstheme="minorHAnsi"/>
          <w:sz w:val="24"/>
          <w:szCs w:val="24"/>
        </w:rPr>
        <w:t xml:space="preserve"> or volunteering</w:t>
      </w:r>
      <w:r w:rsidRPr="00D21160">
        <w:rPr>
          <w:rFonts w:asciiTheme="minorHAnsi" w:hAnsiTheme="minorHAnsi" w:cstheme="minorHAnsi"/>
          <w:sz w:val="24"/>
          <w:szCs w:val="24"/>
        </w:rPr>
        <w:t>, once a job</w:t>
      </w:r>
      <w:r w:rsidR="00CB20BF" w:rsidRPr="00D21160">
        <w:rPr>
          <w:rFonts w:asciiTheme="minorHAnsi" w:hAnsiTheme="minorHAnsi" w:cstheme="minorHAnsi"/>
          <w:sz w:val="24"/>
          <w:szCs w:val="24"/>
        </w:rPr>
        <w:t xml:space="preserve"> or placement</w:t>
      </w:r>
      <w:r w:rsidRPr="00D21160">
        <w:rPr>
          <w:rFonts w:asciiTheme="minorHAnsi" w:hAnsiTheme="minorHAnsi" w:cstheme="minorHAnsi"/>
          <w:sz w:val="24"/>
          <w:szCs w:val="24"/>
        </w:rPr>
        <w:t xml:space="preserve"> offer has been accepted</w:t>
      </w:r>
      <w:r w:rsidR="00CB20BF" w:rsidRPr="00D21160">
        <w:rPr>
          <w:rFonts w:asciiTheme="minorHAnsi" w:hAnsiTheme="minorHAnsi" w:cstheme="minorHAnsi"/>
          <w:sz w:val="24"/>
          <w:szCs w:val="24"/>
        </w:rPr>
        <w:t>,</w:t>
      </w:r>
      <w:r w:rsidRPr="00D21160">
        <w:rPr>
          <w:rFonts w:asciiTheme="minorHAnsi" w:hAnsiTheme="minorHAnsi" w:cstheme="minorHAnsi"/>
          <w:sz w:val="24"/>
          <w:szCs w:val="24"/>
        </w:rPr>
        <w:t xml:space="preserve"> the candidate will be required to apply for a DBS check via the online disclosure system, or candidates can advise HR if they are on the DBS update system.</w:t>
      </w:r>
    </w:p>
    <w:p w14:paraId="62C10674" w14:textId="72FCD149" w:rsidR="0065709F" w:rsidRDefault="0065709F" w:rsidP="0065709F">
      <w:pPr>
        <w:spacing w:line="276" w:lineRule="auto"/>
        <w:ind w:left="-426" w:right="-421" w:firstLine="426"/>
        <w:rPr>
          <w:rFonts w:asciiTheme="minorHAnsi" w:hAnsiTheme="minorHAnsi" w:cstheme="minorHAnsi"/>
          <w:sz w:val="24"/>
          <w:szCs w:val="24"/>
        </w:rPr>
      </w:pPr>
      <w:r w:rsidRPr="00D21160">
        <w:rPr>
          <w:rFonts w:asciiTheme="minorHAnsi" w:hAnsiTheme="minorHAnsi" w:cstheme="minorHAnsi"/>
          <w:sz w:val="24"/>
          <w:szCs w:val="24"/>
        </w:rPr>
        <w:t>Please refer to the Disclosure and Barring Service (DBS) Policy</w:t>
      </w:r>
      <w:r w:rsidRPr="00D21160">
        <w:rPr>
          <w:rFonts w:asciiTheme="minorHAnsi" w:hAnsiTheme="minorHAnsi" w:cstheme="minorHAnsi"/>
          <w:b/>
          <w:sz w:val="24"/>
          <w:szCs w:val="24"/>
        </w:rPr>
        <w:t xml:space="preserve"> </w:t>
      </w:r>
      <w:r w:rsidRPr="00D21160">
        <w:rPr>
          <w:rFonts w:asciiTheme="minorHAnsi" w:hAnsiTheme="minorHAnsi" w:cstheme="minorHAnsi"/>
          <w:sz w:val="24"/>
          <w:szCs w:val="24"/>
        </w:rPr>
        <w:t>for further information.</w:t>
      </w:r>
    </w:p>
    <w:p w14:paraId="67F5CE36" w14:textId="77777777" w:rsidR="00741FD2" w:rsidRPr="00D21160" w:rsidRDefault="00741FD2" w:rsidP="0065709F">
      <w:pPr>
        <w:spacing w:line="276" w:lineRule="auto"/>
        <w:ind w:left="-426" w:right="-421" w:firstLine="426"/>
        <w:rPr>
          <w:rFonts w:asciiTheme="minorHAnsi" w:hAnsiTheme="minorHAnsi" w:cstheme="minorHAnsi"/>
          <w:b/>
          <w:sz w:val="24"/>
          <w:szCs w:val="24"/>
        </w:rPr>
      </w:pPr>
    </w:p>
    <w:p w14:paraId="222171ED" w14:textId="77777777" w:rsidR="001A17D0" w:rsidRPr="0082261E" w:rsidRDefault="001A17D0" w:rsidP="006D1890">
      <w:pPr>
        <w:autoSpaceDE w:val="0"/>
        <w:autoSpaceDN w:val="0"/>
        <w:adjustRightInd w:val="0"/>
        <w:spacing w:before="120" w:after="120" w:line="276" w:lineRule="auto"/>
        <w:jc w:val="both"/>
        <w:rPr>
          <w:rFonts w:asciiTheme="minorHAnsi" w:hAnsiTheme="minorHAnsi" w:cstheme="minorHAnsi"/>
          <w:sz w:val="24"/>
          <w:szCs w:val="24"/>
        </w:rPr>
      </w:pPr>
      <w:r w:rsidRPr="0082261E">
        <w:rPr>
          <w:rFonts w:asciiTheme="minorHAnsi" w:hAnsiTheme="minorHAnsi" w:cstheme="minorHAnsi"/>
          <w:sz w:val="24"/>
          <w:szCs w:val="24"/>
        </w:rPr>
        <w:t xml:space="preserve">6.2.12 </w:t>
      </w:r>
      <w:r w:rsidRPr="00741FD2">
        <w:rPr>
          <w:rFonts w:asciiTheme="minorHAnsi" w:hAnsiTheme="minorHAnsi" w:cstheme="minorHAnsi"/>
          <w:b/>
          <w:sz w:val="24"/>
          <w:szCs w:val="24"/>
        </w:rPr>
        <w:t>Student work placements</w:t>
      </w:r>
    </w:p>
    <w:p w14:paraId="781C4625" w14:textId="54A12230" w:rsidR="0065709F" w:rsidRPr="0082261E" w:rsidRDefault="001A17D0" w:rsidP="006D1890">
      <w:pPr>
        <w:autoSpaceDE w:val="0"/>
        <w:autoSpaceDN w:val="0"/>
        <w:adjustRightInd w:val="0"/>
        <w:spacing w:before="120" w:after="120" w:line="276" w:lineRule="auto"/>
        <w:jc w:val="both"/>
        <w:rPr>
          <w:rFonts w:asciiTheme="minorHAnsi" w:hAnsiTheme="minorHAnsi" w:cstheme="minorHAnsi"/>
          <w:sz w:val="24"/>
          <w:szCs w:val="24"/>
        </w:rPr>
      </w:pPr>
      <w:r w:rsidRPr="0082261E">
        <w:rPr>
          <w:rFonts w:asciiTheme="minorHAnsi" w:hAnsiTheme="minorHAnsi" w:cstheme="minorHAnsi"/>
          <w:sz w:val="24"/>
          <w:szCs w:val="24"/>
        </w:rPr>
        <w:t>S</w:t>
      </w:r>
      <w:r w:rsidR="000E4148" w:rsidRPr="0082261E">
        <w:rPr>
          <w:rFonts w:asciiTheme="minorHAnsi" w:hAnsiTheme="minorHAnsi" w:cstheme="minorHAnsi"/>
          <w:sz w:val="24"/>
          <w:szCs w:val="24"/>
        </w:rPr>
        <w:t xml:space="preserve">tudents on placement who are required to work </w:t>
      </w:r>
      <w:r w:rsidR="00BA563B" w:rsidRPr="0082261E">
        <w:rPr>
          <w:rFonts w:asciiTheme="minorHAnsi" w:hAnsiTheme="minorHAnsi" w:cstheme="minorHAnsi"/>
          <w:sz w:val="24"/>
          <w:szCs w:val="24"/>
        </w:rPr>
        <w:t xml:space="preserve">with clients </w:t>
      </w:r>
      <w:r w:rsidR="000E4148" w:rsidRPr="0082261E">
        <w:rPr>
          <w:rFonts w:asciiTheme="minorHAnsi" w:hAnsiTheme="minorHAnsi" w:cstheme="minorHAnsi"/>
          <w:sz w:val="24"/>
          <w:szCs w:val="24"/>
        </w:rPr>
        <w:t>have been subject to checks at the required level</w:t>
      </w:r>
      <w:r w:rsidR="00BA563B" w:rsidRPr="0082261E">
        <w:rPr>
          <w:rFonts w:asciiTheme="minorHAnsi" w:hAnsiTheme="minorHAnsi" w:cstheme="minorHAnsi"/>
          <w:sz w:val="24"/>
          <w:szCs w:val="24"/>
        </w:rPr>
        <w:t xml:space="preserve"> for Regulated Activity</w:t>
      </w:r>
      <w:r w:rsidR="00636F5E" w:rsidRPr="0082261E">
        <w:rPr>
          <w:rFonts w:asciiTheme="minorHAnsi" w:hAnsiTheme="minorHAnsi" w:cstheme="minorHAnsi"/>
          <w:sz w:val="24"/>
          <w:szCs w:val="24"/>
        </w:rPr>
        <w:t>,</w:t>
      </w:r>
      <w:r w:rsidR="000E4148" w:rsidRPr="0082261E">
        <w:rPr>
          <w:rFonts w:asciiTheme="minorHAnsi" w:hAnsiTheme="minorHAnsi" w:cstheme="minorHAnsi"/>
          <w:sz w:val="24"/>
          <w:szCs w:val="24"/>
        </w:rPr>
        <w:t xml:space="preserve"> through obtaining a letter of assurance and a copy of their DBS certificate </w:t>
      </w:r>
      <w:r w:rsidR="00BA563B" w:rsidRPr="0082261E">
        <w:rPr>
          <w:rFonts w:asciiTheme="minorHAnsi" w:hAnsiTheme="minorHAnsi" w:cstheme="minorHAnsi"/>
          <w:sz w:val="24"/>
          <w:szCs w:val="24"/>
        </w:rPr>
        <w:t>from their employer.</w:t>
      </w:r>
    </w:p>
    <w:bookmarkEnd w:id="7"/>
    <w:p w14:paraId="1FA22424" w14:textId="77777777" w:rsidR="0039302D" w:rsidRPr="00D21160" w:rsidRDefault="0039302D" w:rsidP="00C779CD">
      <w:pPr>
        <w:autoSpaceDE w:val="0"/>
        <w:autoSpaceDN w:val="0"/>
        <w:adjustRightInd w:val="0"/>
        <w:spacing w:before="120" w:after="120" w:line="276" w:lineRule="auto"/>
        <w:jc w:val="both"/>
        <w:rPr>
          <w:rFonts w:asciiTheme="minorHAnsi" w:hAnsiTheme="minorHAnsi" w:cstheme="minorHAnsi"/>
          <w:b/>
          <w:bCs/>
          <w:sz w:val="24"/>
          <w:szCs w:val="24"/>
        </w:rPr>
      </w:pPr>
    </w:p>
    <w:p w14:paraId="2A514894" w14:textId="5BF4CEA6" w:rsidR="00710CCE" w:rsidRPr="00493B30" w:rsidRDefault="008B26AE" w:rsidP="00C779CD">
      <w:pPr>
        <w:autoSpaceDE w:val="0"/>
        <w:autoSpaceDN w:val="0"/>
        <w:adjustRightInd w:val="0"/>
        <w:spacing w:before="120" w:after="120" w:line="276" w:lineRule="auto"/>
        <w:jc w:val="both"/>
        <w:rPr>
          <w:rFonts w:asciiTheme="majorHAnsi" w:hAnsiTheme="majorHAnsi" w:cstheme="majorHAnsi"/>
          <w:b/>
          <w:bCs/>
          <w:sz w:val="28"/>
          <w:szCs w:val="28"/>
        </w:rPr>
      </w:pPr>
      <w:r w:rsidRPr="00493B30">
        <w:rPr>
          <w:rFonts w:asciiTheme="minorHAnsi" w:hAnsiTheme="minorHAnsi" w:cstheme="minorHAnsi"/>
          <w:b/>
          <w:bCs/>
          <w:sz w:val="24"/>
          <w:szCs w:val="24"/>
        </w:rPr>
        <w:t>6.3</w:t>
      </w:r>
      <w:r w:rsidRPr="00986DE9">
        <w:rPr>
          <w:rFonts w:asciiTheme="majorHAnsi" w:hAnsiTheme="majorHAnsi" w:cstheme="majorHAnsi"/>
          <w:b/>
          <w:bCs/>
          <w:sz w:val="28"/>
          <w:szCs w:val="28"/>
        </w:rPr>
        <w:t xml:space="preserve"> </w:t>
      </w:r>
      <w:r w:rsidRPr="00202F2C">
        <w:rPr>
          <w:rFonts w:asciiTheme="majorHAnsi" w:hAnsiTheme="majorHAnsi" w:cstheme="majorHAnsi"/>
          <w:b/>
          <w:bCs/>
          <w:sz w:val="28"/>
          <w:szCs w:val="28"/>
        </w:rPr>
        <w:t>INDUCTION AND PROBATION</w:t>
      </w:r>
      <w:r w:rsidR="006F2CFC" w:rsidRPr="00202F2C">
        <w:rPr>
          <w:rFonts w:asciiTheme="majorHAnsi" w:hAnsiTheme="majorHAnsi" w:cstheme="majorHAnsi"/>
          <w:b/>
          <w:bCs/>
          <w:sz w:val="28"/>
          <w:szCs w:val="28"/>
        </w:rPr>
        <w:t xml:space="preserve"> </w:t>
      </w:r>
      <w:r w:rsidR="001B76E9" w:rsidRPr="00202F2C">
        <w:rPr>
          <w:rFonts w:asciiTheme="minorHAnsi" w:eastAsia="Times New Roman" w:hAnsiTheme="minorHAnsi" w:cstheme="minorHAnsi"/>
          <w:sz w:val="24"/>
          <w:szCs w:val="24"/>
          <w:lang w:val="en-US"/>
        </w:rPr>
        <w:t>for Safer Employment</w:t>
      </w:r>
    </w:p>
    <w:p w14:paraId="6D404A73" w14:textId="56750E3E" w:rsidR="00202F2C" w:rsidRDefault="00710CCE" w:rsidP="00C779CD">
      <w:pPr>
        <w:autoSpaceDE w:val="0"/>
        <w:autoSpaceDN w:val="0"/>
        <w:adjustRightInd w:val="0"/>
        <w:spacing w:before="120" w:after="120"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Pentreath use staff induction and probationary periods to </w:t>
      </w:r>
      <w:r w:rsidR="00CF3BD2">
        <w:rPr>
          <w:rFonts w:asciiTheme="minorHAnsi" w:hAnsiTheme="minorHAnsi" w:cstheme="minorHAnsi"/>
          <w:bCs/>
          <w:sz w:val="24"/>
          <w:szCs w:val="24"/>
        </w:rPr>
        <w:t>enforce</w:t>
      </w:r>
      <w:r>
        <w:rPr>
          <w:rFonts w:asciiTheme="minorHAnsi" w:hAnsiTheme="minorHAnsi" w:cstheme="minorHAnsi"/>
          <w:bCs/>
          <w:sz w:val="24"/>
          <w:szCs w:val="24"/>
        </w:rPr>
        <w:t xml:space="preserve"> safer employment practices in the following ways</w:t>
      </w:r>
      <w:r w:rsidR="001B76E9">
        <w:rPr>
          <w:rFonts w:asciiTheme="minorHAnsi" w:hAnsiTheme="minorHAnsi" w:cstheme="minorHAnsi"/>
          <w:bCs/>
          <w:sz w:val="24"/>
          <w:szCs w:val="24"/>
        </w:rPr>
        <w:t>:</w:t>
      </w:r>
    </w:p>
    <w:p w14:paraId="1C46117A" w14:textId="43A9EF6C" w:rsidR="00CF3BD2" w:rsidRPr="00202F2C" w:rsidRDefault="00741FD2" w:rsidP="00C779CD">
      <w:pPr>
        <w:autoSpaceDE w:val="0"/>
        <w:autoSpaceDN w:val="0"/>
        <w:adjustRightInd w:val="0"/>
        <w:spacing w:before="120" w:after="120" w:line="276" w:lineRule="auto"/>
        <w:jc w:val="both"/>
        <w:rPr>
          <w:rFonts w:asciiTheme="minorHAnsi" w:hAnsiTheme="minorHAnsi" w:cstheme="minorHAnsi"/>
          <w:b/>
          <w:bCs/>
          <w:sz w:val="24"/>
          <w:szCs w:val="24"/>
        </w:rPr>
      </w:pPr>
      <w:r w:rsidRPr="00741FD2">
        <w:rPr>
          <w:rFonts w:asciiTheme="minorHAnsi" w:hAnsiTheme="minorHAnsi" w:cstheme="minorHAnsi"/>
          <w:bCs/>
          <w:sz w:val="24"/>
          <w:szCs w:val="24"/>
        </w:rPr>
        <w:t>6.3.1</w:t>
      </w:r>
      <w:r>
        <w:rPr>
          <w:rFonts w:asciiTheme="minorHAnsi" w:hAnsiTheme="minorHAnsi" w:cstheme="minorHAnsi"/>
          <w:b/>
          <w:bCs/>
          <w:sz w:val="24"/>
          <w:szCs w:val="24"/>
        </w:rPr>
        <w:t xml:space="preserve"> </w:t>
      </w:r>
      <w:r w:rsidR="00710CCE" w:rsidRPr="00202F2C">
        <w:rPr>
          <w:rFonts w:asciiTheme="minorHAnsi" w:hAnsiTheme="minorHAnsi" w:cstheme="minorHAnsi"/>
          <w:b/>
          <w:bCs/>
          <w:sz w:val="24"/>
          <w:szCs w:val="24"/>
        </w:rPr>
        <w:t>Human Resources</w:t>
      </w:r>
      <w:r w:rsidR="008918EF" w:rsidRPr="00202F2C">
        <w:rPr>
          <w:rFonts w:asciiTheme="minorHAnsi" w:hAnsiTheme="minorHAnsi" w:cstheme="minorHAnsi"/>
          <w:b/>
          <w:bCs/>
          <w:sz w:val="24"/>
          <w:szCs w:val="24"/>
        </w:rPr>
        <w:t xml:space="preserve"> </w:t>
      </w:r>
    </w:p>
    <w:p w14:paraId="47193635" w14:textId="77777777" w:rsidR="00CF3BD2" w:rsidRPr="00CF3BD2" w:rsidRDefault="00CF3BD2" w:rsidP="00734F51">
      <w:pPr>
        <w:pStyle w:val="ListParagraph"/>
        <w:numPr>
          <w:ilvl w:val="0"/>
          <w:numId w:val="40"/>
        </w:numPr>
        <w:autoSpaceDE w:val="0"/>
        <w:autoSpaceDN w:val="0"/>
        <w:adjustRightInd w:val="0"/>
        <w:spacing w:before="120" w:after="240" w:line="276" w:lineRule="auto"/>
        <w:ind w:left="284" w:hanging="284"/>
        <w:jc w:val="both"/>
        <w:rPr>
          <w:rFonts w:asciiTheme="minorHAnsi" w:hAnsiTheme="minorHAnsi" w:cstheme="minorHAnsi"/>
          <w:bCs/>
          <w:sz w:val="24"/>
          <w:szCs w:val="24"/>
        </w:rPr>
      </w:pPr>
      <w:r>
        <w:rPr>
          <w:rFonts w:asciiTheme="minorHAnsi" w:hAnsiTheme="minorHAnsi" w:cstheme="minorHAnsi"/>
          <w:bCs/>
          <w:sz w:val="24"/>
          <w:szCs w:val="24"/>
        </w:rPr>
        <w:t>E</w:t>
      </w:r>
      <w:r w:rsidR="00BA563B" w:rsidRPr="00CF3BD2">
        <w:rPr>
          <w:rFonts w:asciiTheme="minorHAnsi" w:hAnsiTheme="minorHAnsi" w:cstheme="minorHAnsi"/>
          <w:bCs/>
          <w:sz w:val="24"/>
          <w:szCs w:val="24"/>
        </w:rPr>
        <w:t>nsure appropriate communication before commencement and during</w:t>
      </w:r>
      <w:r w:rsidR="006F2CFC" w:rsidRPr="00CF3BD2">
        <w:rPr>
          <w:rFonts w:asciiTheme="minorHAnsi" w:hAnsiTheme="minorHAnsi" w:cstheme="minorHAnsi"/>
          <w:bCs/>
          <w:sz w:val="24"/>
          <w:szCs w:val="24"/>
        </w:rPr>
        <w:t xml:space="preserve"> induction</w:t>
      </w:r>
    </w:p>
    <w:p w14:paraId="2D4174A2" w14:textId="77777777" w:rsidR="00CF3BD2" w:rsidRDefault="00CF3BD2" w:rsidP="00734F51">
      <w:pPr>
        <w:numPr>
          <w:ilvl w:val="0"/>
          <w:numId w:val="40"/>
        </w:numPr>
        <w:spacing w:after="240" w:line="276" w:lineRule="auto"/>
        <w:ind w:left="284" w:hanging="284"/>
        <w:jc w:val="both"/>
        <w:rPr>
          <w:rFonts w:asciiTheme="minorHAnsi" w:hAnsiTheme="minorHAnsi" w:cstheme="minorHAnsi"/>
          <w:sz w:val="24"/>
          <w:szCs w:val="24"/>
        </w:rPr>
      </w:pPr>
      <w:r w:rsidRPr="00D21160">
        <w:rPr>
          <w:rFonts w:asciiTheme="minorHAnsi" w:hAnsiTheme="minorHAnsi" w:cstheme="minorHAnsi"/>
          <w:sz w:val="24"/>
          <w:szCs w:val="24"/>
        </w:rPr>
        <w:t>Provide information about the organisation’s policies and procedures</w:t>
      </w:r>
    </w:p>
    <w:p w14:paraId="43243B79" w14:textId="77777777" w:rsidR="00CF3BD2" w:rsidRPr="00D21160" w:rsidRDefault="00CF3BD2" w:rsidP="00734F51">
      <w:pPr>
        <w:numPr>
          <w:ilvl w:val="0"/>
          <w:numId w:val="40"/>
        </w:numPr>
        <w:spacing w:after="240" w:line="276" w:lineRule="auto"/>
        <w:ind w:left="284" w:hanging="284"/>
        <w:jc w:val="both"/>
        <w:rPr>
          <w:rFonts w:asciiTheme="minorHAnsi" w:hAnsiTheme="minorHAnsi" w:cstheme="minorHAnsi"/>
          <w:sz w:val="24"/>
          <w:szCs w:val="24"/>
        </w:rPr>
      </w:pPr>
      <w:r w:rsidRPr="00D21160">
        <w:rPr>
          <w:rFonts w:asciiTheme="minorHAnsi" w:hAnsiTheme="minorHAnsi" w:cstheme="minorHAnsi"/>
          <w:sz w:val="24"/>
          <w:szCs w:val="24"/>
        </w:rPr>
        <w:t>Support individuals in a way that is appropriate for the role for which they have been engaged</w:t>
      </w:r>
    </w:p>
    <w:p w14:paraId="600A7BE1" w14:textId="77777777" w:rsidR="00710CCE" w:rsidRPr="00734F51" w:rsidRDefault="00CF3BD2" w:rsidP="00734F51">
      <w:pPr>
        <w:numPr>
          <w:ilvl w:val="0"/>
          <w:numId w:val="40"/>
        </w:numPr>
        <w:spacing w:after="240" w:line="276" w:lineRule="auto"/>
        <w:ind w:left="284" w:hanging="284"/>
        <w:jc w:val="both"/>
        <w:rPr>
          <w:rFonts w:asciiTheme="minorHAnsi" w:hAnsiTheme="minorHAnsi" w:cstheme="minorHAnsi"/>
          <w:sz w:val="24"/>
          <w:szCs w:val="24"/>
        </w:rPr>
      </w:pPr>
      <w:r w:rsidRPr="00D21160">
        <w:rPr>
          <w:rFonts w:asciiTheme="minorHAnsi" w:hAnsiTheme="minorHAnsi" w:cstheme="minorHAnsi"/>
          <w:sz w:val="24"/>
          <w:szCs w:val="24"/>
        </w:rPr>
        <w:t>Provide opportunities for a new member of staff to discuss any issues or concerns about their role or responsibilities</w:t>
      </w:r>
    </w:p>
    <w:p w14:paraId="0D3F484C" w14:textId="0E28FDAD" w:rsidR="00710CCE" w:rsidRPr="00202F2C" w:rsidRDefault="00741FD2" w:rsidP="00C779CD">
      <w:pPr>
        <w:autoSpaceDE w:val="0"/>
        <w:autoSpaceDN w:val="0"/>
        <w:adjustRightInd w:val="0"/>
        <w:spacing w:before="120" w:after="120" w:line="276" w:lineRule="auto"/>
        <w:jc w:val="both"/>
        <w:rPr>
          <w:rFonts w:asciiTheme="minorHAnsi" w:hAnsiTheme="minorHAnsi" w:cstheme="minorHAnsi"/>
          <w:b/>
          <w:bCs/>
          <w:sz w:val="24"/>
          <w:szCs w:val="24"/>
        </w:rPr>
      </w:pPr>
      <w:r w:rsidRPr="00741FD2">
        <w:rPr>
          <w:rFonts w:asciiTheme="minorHAnsi" w:hAnsiTheme="minorHAnsi" w:cstheme="minorHAnsi"/>
          <w:bCs/>
          <w:sz w:val="24"/>
          <w:szCs w:val="24"/>
        </w:rPr>
        <w:t>6.3.2</w:t>
      </w:r>
      <w:r>
        <w:rPr>
          <w:rFonts w:asciiTheme="minorHAnsi" w:hAnsiTheme="minorHAnsi" w:cstheme="minorHAnsi"/>
          <w:b/>
          <w:bCs/>
          <w:sz w:val="24"/>
          <w:szCs w:val="24"/>
        </w:rPr>
        <w:t xml:space="preserve"> </w:t>
      </w:r>
      <w:r w:rsidR="00BA563B" w:rsidRPr="00202F2C">
        <w:rPr>
          <w:rFonts w:asciiTheme="minorHAnsi" w:hAnsiTheme="minorHAnsi" w:cstheme="minorHAnsi"/>
          <w:b/>
          <w:bCs/>
          <w:sz w:val="24"/>
          <w:szCs w:val="24"/>
        </w:rPr>
        <w:t xml:space="preserve">Line Managers </w:t>
      </w:r>
    </w:p>
    <w:p w14:paraId="4FC5521E" w14:textId="77777777" w:rsidR="006871B4" w:rsidRDefault="006871B4" w:rsidP="00734F51">
      <w:pPr>
        <w:pStyle w:val="ListParagraph"/>
        <w:numPr>
          <w:ilvl w:val="0"/>
          <w:numId w:val="41"/>
        </w:numPr>
        <w:autoSpaceDE w:val="0"/>
        <w:autoSpaceDN w:val="0"/>
        <w:adjustRightInd w:val="0"/>
        <w:spacing w:before="240" w:line="276" w:lineRule="auto"/>
        <w:ind w:left="284" w:hanging="284"/>
        <w:jc w:val="both"/>
        <w:rPr>
          <w:rFonts w:asciiTheme="minorHAnsi" w:hAnsiTheme="minorHAnsi" w:cstheme="minorHAnsi"/>
          <w:sz w:val="24"/>
          <w:szCs w:val="24"/>
        </w:rPr>
      </w:pPr>
      <w:r w:rsidRPr="00CF3BD2">
        <w:rPr>
          <w:rFonts w:asciiTheme="minorHAnsi" w:hAnsiTheme="minorHAnsi" w:cstheme="minorHAnsi"/>
          <w:sz w:val="24"/>
          <w:szCs w:val="24"/>
        </w:rPr>
        <w:t>Follow</w:t>
      </w:r>
      <w:r w:rsidR="00F62974" w:rsidRPr="00CF3BD2">
        <w:rPr>
          <w:rFonts w:asciiTheme="minorHAnsi" w:hAnsiTheme="minorHAnsi" w:cstheme="minorHAnsi"/>
          <w:sz w:val="24"/>
          <w:szCs w:val="24"/>
        </w:rPr>
        <w:t xml:space="preserve"> a clear set of induction </w:t>
      </w:r>
      <w:r w:rsidRPr="00CF3BD2">
        <w:rPr>
          <w:rFonts w:asciiTheme="minorHAnsi" w:hAnsiTheme="minorHAnsi" w:cstheme="minorHAnsi"/>
          <w:sz w:val="24"/>
          <w:szCs w:val="24"/>
        </w:rPr>
        <w:t>and probationary processes</w:t>
      </w:r>
      <w:r w:rsidR="00F62974" w:rsidRPr="00CF3BD2">
        <w:rPr>
          <w:rFonts w:asciiTheme="minorHAnsi" w:hAnsiTheme="minorHAnsi" w:cstheme="minorHAnsi"/>
          <w:sz w:val="24"/>
          <w:szCs w:val="24"/>
        </w:rPr>
        <w:t xml:space="preserve"> which they are responsible for following with new recruits</w:t>
      </w:r>
      <w:r w:rsidR="002D137C" w:rsidRPr="00CF3BD2">
        <w:rPr>
          <w:rFonts w:asciiTheme="minorHAnsi" w:hAnsiTheme="minorHAnsi" w:cstheme="minorHAnsi"/>
          <w:sz w:val="24"/>
          <w:szCs w:val="24"/>
        </w:rPr>
        <w:t>. These include regular one to ones where conduct, performance and development needs are discussed and allowing opportunities for a new member of staff or volunteer to discuss any issues or concerns about their role or responsibilities</w:t>
      </w:r>
    </w:p>
    <w:p w14:paraId="5FEC1FD0" w14:textId="77777777" w:rsidR="00734F51" w:rsidRPr="00CF3BD2" w:rsidRDefault="00734F51" w:rsidP="00734F51">
      <w:pPr>
        <w:pStyle w:val="ListParagraph"/>
        <w:autoSpaceDE w:val="0"/>
        <w:autoSpaceDN w:val="0"/>
        <w:adjustRightInd w:val="0"/>
        <w:spacing w:before="240" w:after="240" w:line="276" w:lineRule="auto"/>
        <w:ind w:left="284"/>
        <w:jc w:val="both"/>
        <w:rPr>
          <w:rFonts w:asciiTheme="minorHAnsi" w:hAnsiTheme="minorHAnsi" w:cstheme="minorHAnsi"/>
          <w:sz w:val="24"/>
          <w:szCs w:val="24"/>
        </w:rPr>
      </w:pPr>
    </w:p>
    <w:p w14:paraId="008D6361" w14:textId="77777777" w:rsidR="00734F51" w:rsidRPr="00734F51" w:rsidRDefault="002D137C" w:rsidP="00734F51">
      <w:pPr>
        <w:pStyle w:val="ListParagraph"/>
        <w:numPr>
          <w:ilvl w:val="0"/>
          <w:numId w:val="41"/>
        </w:numPr>
        <w:autoSpaceDE w:val="0"/>
        <w:autoSpaceDN w:val="0"/>
        <w:adjustRightInd w:val="0"/>
        <w:spacing w:line="276" w:lineRule="auto"/>
        <w:ind w:left="284" w:hanging="284"/>
        <w:jc w:val="both"/>
        <w:rPr>
          <w:rFonts w:asciiTheme="minorHAnsi" w:hAnsiTheme="minorHAnsi" w:cstheme="minorHAnsi"/>
          <w:sz w:val="24"/>
          <w:szCs w:val="24"/>
        </w:rPr>
      </w:pPr>
      <w:r w:rsidRPr="00CF3BD2">
        <w:rPr>
          <w:rFonts w:asciiTheme="minorHAnsi" w:hAnsiTheme="minorHAnsi" w:cstheme="minorHAnsi"/>
          <w:sz w:val="24"/>
          <w:szCs w:val="24"/>
        </w:rPr>
        <w:t xml:space="preserve">Establish </w:t>
      </w:r>
      <w:r w:rsidR="006871B4" w:rsidRPr="00CF3BD2">
        <w:rPr>
          <w:rFonts w:asciiTheme="minorHAnsi" w:hAnsiTheme="minorHAnsi" w:cstheme="minorHAnsi"/>
          <w:sz w:val="24"/>
          <w:szCs w:val="24"/>
        </w:rPr>
        <w:t>any concerns or issues about the person’s ability or suitability for work with the client group at the outset and address them immediately</w:t>
      </w:r>
    </w:p>
    <w:p w14:paraId="4B2A3A88" w14:textId="77777777" w:rsidR="00734F51" w:rsidRPr="00734F51" w:rsidRDefault="00734F51" w:rsidP="00734F51">
      <w:pPr>
        <w:pStyle w:val="ListParagraph"/>
        <w:autoSpaceDE w:val="0"/>
        <w:autoSpaceDN w:val="0"/>
        <w:adjustRightInd w:val="0"/>
        <w:spacing w:line="276" w:lineRule="auto"/>
        <w:ind w:left="284"/>
        <w:jc w:val="both"/>
        <w:rPr>
          <w:rFonts w:asciiTheme="minorHAnsi" w:hAnsiTheme="minorHAnsi" w:cstheme="minorHAnsi"/>
          <w:sz w:val="24"/>
          <w:szCs w:val="24"/>
        </w:rPr>
      </w:pPr>
    </w:p>
    <w:p w14:paraId="2E145963" w14:textId="77777777" w:rsidR="006871B4" w:rsidRDefault="006871B4" w:rsidP="00734F51">
      <w:pPr>
        <w:pStyle w:val="ListParagraph"/>
        <w:numPr>
          <w:ilvl w:val="0"/>
          <w:numId w:val="41"/>
        </w:numPr>
        <w:autoSpaceDE w:val="0"/>
        <w:autoSpaceDN w:val="0"/>
        <w:adjustRightInd w:val="0"/>
        <w:spacing w:line="276" w:lineRule="auto"/>
        <w:ind w:left="284" w:hanging="284"/>
        <w:jc w:val="both"/>
        <w:rPr>
          <w:rFonts w:asciiTheme="minorHAnsi" w:hAnsiTheme="minorHAnsi" w:cstheme="minorHAnsi"/>
          <w:sz w:val="24"/>
          <w:szCs w:val="24"/>
        </w:rPr>
      </w:pPr>
      <w:r w:rsidRPr="00CF3BD2">
        <w:rPr>
          <w:rFonts w:asciiTheme="minorHAnsi" w:hAnsiTheme="minorHAnsi" w:cstheme="minorHAnsi"/>
          <w:sz w:val="24"/>
          <w:szCs w:val="24"/>
        </w:rPr>
        <w:t>Identify and share any concerns about the conduct of the individual during their induction and probationary period with them in a timely manner, giving them an opportunity to address concerns and improve their performance</w:t>
      </w:r>
    </w:p>
    <w:p w14:paraId="5DB5F212" w14:textId="77777777" w:rsidR="00734F51" w:rsidRPr="00CF3BD2" w:rsidRDefault="00734F51" w:rsidP="00734F51">
      <w:pPr>
        <w:pStyle w:val="ListParagraph"/>
        <w:autoSpaceDE w:val="0"/>
        <w:autoSpaceDN w:val="0"/>
        <w:adjustRightInd w:val="0"/>
        <w:spacing w:before="240" w:after="240" w:line="276" w:lineRule="auto"/>
        <w:ind w:left="284"/>
        <w:jc w:val="both"/>
        <w:rPr>
          <w:rFonts w:asciiTheme="minorHAnsi" w:hAnsiTheme="minorHAnsi" w:cstheme="minorHAnsi"/>
          <w:sz w:val="24"/>
          <w:szCs w:val="24"/>
        </w:rPr>
      </w:pPr>
    </w:p>
    <w:p w14:paraId="281484D7" w14:textId="522FEA43" w:rsidR="00734F51" w:rsidRPr="00734F51" w:rsidRDefault="002D137C" w:rsidP="00734F51">
      <w:pPr>
        <w:pStyle w:val="ListParagraph"/>
        <w:numPr>
          <w:ilvl w:val="0"/>
          <w:numId w:val="41"/>
        </w:numPr>
        <w:autoSpaceDE w:val="0"/>
        <w:autoSpaceDN w:val="0"/>
        <w:adjustRightInd w:val="0"/>
        <w:spacing w:before="240" w:after="240" w:line="276" w:lineRule="auto"/>
        <w:ind w:left="284" w:hanging="284"/>
        <w:jc w:val="both"/>
        <w:rPr>
          <w:rFonts w:asciiTheme="minorHAnsi" w:hAnsiTheme="minorHAnsi" w:cstheme="minorHAnsi"/>
          <w:sz w:val="24"/>
          <w:szCs w:val="24"/>
        </w:rPr>
      </w:pPr>
      <w:r w:rsidRPr="00CF3BD2">
        <w:rPr>
          <w:rFonts w:asciiTheme="minorHAnsi" w:hAnsiTheme="minorHAnsi" w:cstheme="minorHAnsi"/>
          <w:sz w:val="24"/>
          <w:szCs w:val="24"/>
        </w:rPr>
        <w:t xml:space="preserve">Ensure that both the new staff member and </w:t>
      </w:r>
      <w:r w:rsidR="008D7A75">
        <w:rPr>
          <w:rFonts w:asciiTheme="minorHAnsi" w:hAnsiTheme="minorHAnsi" w:cstheme="minorHAnsi"/>
          <w:sz w:val="24"/>
          <w:szCs w:val="24"/>
        </w:rPr>
        <w:t>Line Manager</w:t>
      </w:r>
      <w:r w:rsidR="0054491A" w:rsidRPr="00CF3BD2">
        <w:rPr>
          <w:rFonts w:asciiTheme="minorHAnsi" w:hAnsiTheme="minorHAnsi" w:cstheme="minorHAnsi"/>
          <w:sz w:val="24"/>
          <w:szCs w:val="24"/>
        </w:rPr>
        <w:t xml:space="preserve"> </w:t>
      </w:r>
      <w:r w:rsidRPr="00CF3BD2">
        <w:rPr>
          <w:rFonts w:asciiTheme="minorHAnsi" w:hAnsiTheme="minorHAnsi" w:cstheme="minorHAnsi"/>
          <w:sz w:val="24"/>
          <w:szCs w:val="24"/>
        </w:rPr>
        <w:t xml:space="preserve">sign </w:t>
      </w:r>
      <w:r w:rsidR="0054491A" w:rsidRPr="00CF3BD2">
        <w:rPr>
          <w:rFonts w:asciiTheme="minorHAnsi" w:hAnsiTheme="minorHAnsi" w:cstheme="minorHAnsi"/>
          <w:sz w:val="24"/>
          <w:szCs w:val="24"/>
        </w:rPr>
        <w:t>documents</w:t>
      </w:r>
      <w:r w:rsidRPr="00CF3BD2">
        <w:rPr>
          <w:rFonts w:asciiTheme="minorHAnsi" w:hAnsiTheme="minorHAnsi" w:cstheme="minorHAnsi"/>
          <w:sz w:val="24"/>
          <w:szCs w:val="24"/>
        </w:rPr>
        <w:t xml:space="preserve"> t</w:t>
      </w:r>
      <w:r w:rsidR="008D7A75">
        <w:rPr>
          <w:rFonts w:asciiTheme="minorHAnsi" w:hAnsiTheme="minorHAnsi" w:cstheme="minorHAnsi"/>
          <w:sz w:val="24"/>
          <w:szCs w:val="24"/>
        </w:rPr>
        <w:t>o confirm</w:t>
      </w:r>
      <w:r w:rsidRPr="00CF3BD2">
        <w:rPr>
          <w:rFonts w:asciiTheme="minorHAnsi" w:hAnsiTheme="minorHAnsi" w:cstheme="minorHAnsi"/>
          <w:sz w:val="24"/>
          <w:szCs w:val="24"/>
        </w:rPr>
        <w:t xml:space="preserve"> the induction process has been completed satisfactorily. </w:t>
      </w:r>
      <w:r w:rsidR="008D7A75">
        <w:rPr>
          <w:rFonts w:asciiTheme="minorHAnsi" w:hAnsiTheme="minorHAnsi" w:cstheme="minorHAnsi"/>
          <w:sz w:val="24"/>
          <w:szCs w:val="24"/>
        </w:rPr>
        <w:t>With a</w:t>
      </w:r>
      <w:r w:rsidRPr="00CF3BD2">
        <w:rPr>
          <w:rFonts w:asciiTheme="minorHAnsi" w:hAnsiTheme="minorHAnsi" w:cstheme="minorHAnsi"/>
          <w:sz w:val="24"/>
          <w:szCs w:val="24"/>
        </w:rPr>
        <w:t xml:space="preserve"> record </w:t>
      </w:r>
      <w:r w:rsidR="008D7A75">
        <w:rPr>
          <w:rFonts w:asciiTheme="minorHAnsi" w:hAnsiTheme="minorHAnsi" w:cstheme="minorHAnsi"/>
          <w:sz w:val="24"/>
          <w:szCs w:val="24"/>
        </w:rPr>
        <w:t>kept</w:t>
      </w:r>
      <w:r w:rsidRPr="00CF3BD2">
        <w:rPr>
          <w:rFonts w:asciiTheme="minorHAnsi" w:hAnsiTheme="minorHAnsi" w:cstheme="minorHAnsi"/>
          <w:sz w:val="24"/>
          <w:szCs w:val="24"/>
        </w:rPr>
        <w:t xml:space="preserve"> on file.</w:t>
      </w:r>
    </w:p>
    <w:p w14:paraId="3638FFF3" w14:textId="204ADC94" w:rsidR="00734F51" w:rsidRPr="00202F2C" w:rsidRDefault="00741FD2" w:rsidP="00734F51">
      <w:pPr>
        <w:autoSpaceDE w:val="0"/>
        <w:autoSpaceDN w:val="0"/>
        <w:adjustRightInd w:val="0"/>
        <w:spacing w:before="240" w:line="276" w:lineRule="auto"/>
        <w:jc w:val="both"/>
        <w:rPr>
          <w:rFonts w:asciiTheme="minorHAnsi" w:hAnsiTheme="minorHAnsi" w:cstheme="minorHAnsi"/>
          <w:b/>
          <w:sz w:val="24"/>
          <w:szCs w:val="24"/>
        </w:rPr>
      </w:pPr>
      <w:r w:rsidRPr="00741FD2">
        <w:rPr>
          <w:rFonts w:asciiTheme="minorHAnsi" w:hAnsiTheme="minorHAnsi" w:cstheme="minorHAnsi"/>
          <w:sz w:val="24"/>
          <w:szCs w:val="24"/>
        </w:rPr>
        <w:t>6.3.3</w:t>
      </w:r>
      <w:r>
        <w:rPr>
          <w:rFonts w:asciiTheme="minorHAnsi" w:hAnsiTheme="minorHAnsi" w:cstheme="minorHAnsi"/>
          <w:b/>
          <w:sz w:val="24"/>
          <w:szCs w:val="24"/>
        </w:rPr>
        <w:t xml:space="preserve"> </w:t>
      </w:r>
      <w:r w:rsidR="0039302D" w:rsidRPr="00202F2C">
        <w:rPr>
          <w:rFonts w:asciiTheme="minorHAnsi" w:hAnsiTheme="minorHAnsi" w:cstheme="minorHAnsi"/>
          <w:b/>
          <w:sz w:val="24"/>
          <w:szCs w:val="24"/>
        </w:rPr>
        <w:t>Training</w:t>
      </w:r>
    </w:p>
    <w:p w14:paraId="43BFF0EF" w14:textId="77777777" w:rsidR="0039302D" w:rsidRDefault="00734F51" w:rsidP="00734F51">
      <w:pPr>
        <w:numPr>
          <w:ilvl w:val="0"/>
          <w:numId w:val="41"/>
        </w:numPr>
        <w:spacing w:before="240"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S</w:t>
      </w:r>
      <w:r w:rsidR="0039302D">
        <w:rPr>
          <w:rFonts w:asciiTheme="minorHAnsi" w:hAnsiTheme="minorHAnsi" w:cstheme="minorHAnsi"/>
          <w:sz w:val="24"/>
          <w:szCs w:val="24"/>
        </w:rPr>
        <w:t>taff complete mandatory training to include</w:t>
      </w:r>
      <w:r w:rsidR="0039302D" w:rsidRPr="00CF3BD2">
        <w:rPr>
          <w:rFonts w:asciiTheme="minorHAnsi" w:hAnsiTheme="minorHAnsi" w:cstheme="minorHAnsi"/>
          <w:sz w:val="24"/>
          <w:szCs w:val="24"/>
        </w:rPr>
        <w:t xml:space="preserve"> </w:t>
      </w:r>
      <w:r>
        <w:rPr>
          <w:rFonts w:asciiTheme="minorHAnsi" w:hAnsiTheme="minorHAnsi" w:cstheme="minorHAnsi"/>
          <w:sz w:val="24"/>
          <w:szCs w:val="24"/>
        </w:rPr>
        <w:t xml:space="preserve">professional boundaries, </w:t>
      </w:r>
      <w:r w:rsidR="0039302D" w:rsidRPr="00CF3BD2">
        <w:rPr>
          <w:rFonts w:asciiTheme="minorHAnsi" w:hAnsiTheme="minorHAnsi" w:cstheme="minorHAnsi"/>
          <w:sz w:val="24"/>
          <w:szCs w:val="24"/>
        </w:rPr>
        <w:t>safeguarding and safer working practices, appropriate conduct and workplace culture</w:t>
      </w:r>
      <w:r w:rsidR="0039302D" w:rsidRPr="00D21160">
        <w:rPr>
          <w:rFonts w:asciiTheme="minorHAnsi" w:hAnsiTheme="minorHAnsi" w:cstheme="minorHAnsi"/>
          <w:sz w:val="24"/>
          <w:szCs w:val="24"/>
        </w:rPr>
        <w:t xml:space="preserve"> </w:t>
      </w:r>
    </w:p>
    <w:p w14:paraId="358ACAA1" w14:textId="77777777" w:rsidR="0039302D" w:rsidRPr="00D21160" w:rsidRDefault="0039302D" w:rsidP="00734F51">
      <w:pPr>
        <w:numPr>
          <w:ilvl w:val="0"/>
          <w:numId w:val="41"/>
        </w:numPr>
        <w:spacing w:before="240"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Face to face safeguarding training reinforces</w:t>
      </w:r>
      <w:r w:rsidRPr="00D21160">
        <w:rPr>
          <w:rFonts w:asciiTheme="minorHAnsi" w:hAnsiTheme="minorHAnsi" w:cstheme="minorHAnsi"/>
          <w:sz w:val="24"/>
          <w:szCs w:val="24"/>
        </w:rPr>
        <w:t xml:space="preserve"> the conduct expected of staff in relation to safe working practices with children and young people or vulnerable adults</w:t>
      </w:r>
    </w:p>
    <w:p w14:paraId="2B8D4E69" w14:textId="77777777" w:rsidR="0039302D" w:rsidRPr="00D21160" w:rsidRDefault="0039302D" w:rsidP="006F2CFC">
      <w:pPr>
        <w:autoSpaceDE w:val="0"/>
        <w:autoSpaceDN w:val="0"/>
        <w:adjustRightInd w:val="0"/>
        <w:spacing w:before="120" w:after="120" w:line="276" w:lineRule="auto"/>
        <w:jc w:val="both"/>
        <w:rPr>
          <w:rFonts w:asciiTheme="minorHAnsi" w:hAnsiTheme="minorHAnsi" w:cstheme="minorHAnsi"/>
          <w:bCs/>
          <w:sz w:val="24"/>
          <w:szCs w:val="24"/>
        </w:rPr>
      </w:pPr>
    </w:p>
    <w:p w14:paraId="6705E1CB" w14:textId="77777777" w:rsidR="007002D8" w:rsidRPr="00202F2C" w:rsidRDefault="008B26AE" w:rsidP="00C779CD">
      <w:pPr>
        <w:autoSpaceDE w:val="0"/>
        <w:autoSpaceDN w:val="0"/>
        <w:adjustRightInd w:val="0"/>
        <w:spacing w:before="120" w:after="120" w:line="276" w:lineRule="auto"/>
        <w:jc w:val="both"/>
        <w:rPr>
          <w:rFonts w:asciiTheme="minorHAnsi" w:hAnsiTheme="minorHAnsi" w:cstheme="minorHAnsi"/>
          <w:b/>
          <w:bCs/>
          <w:sz w:val="24"/>
          <w:szCs w:val="24"/>
        </w:rPr>
      </w:pPr>
      <w:r w:rsidRPr="00D21160">
        <w:rPr>
          <w:rFonts w:asciiTheme="minorHAnsi" w:hAnsiTheme="minorHAnsi" w:cstheme="minorHAnsi"/>
          <w:b/>
          <w:bCs/>
          <w:sz w:val="24"/>
          <w:szCs w:val="24"/>
        </w:rPr>
        <w:t xml:space="preserve">6.4 </w:t>
      </w:r>
      <w:r w:rsidRPr="00202F2C">
        <w:rPr>
          <w:rFonts w:asciiTheme="majorHAnsi" w:hAnsiTheme="majorHAnsi" w:cstheme="majorHAnsi"/>
          <w:b/>
          <w:bCs/>
          <w:sz w:val="28"/>
          <w:szCs w:val="28"/>
        </w:rPr>
        <w:t>SUPERVISION AND MANAGEMENT</w:t>
      </w:r>
      <w:r w:rsidR="001B76E9" w:rsidRPr="00202F2C">
        <w:rPr>
          <w:rFonts w:asciiTheme="majorHAnsi" w:hAnsiTheme="majorHAnsi" w:cstheme="majorHAnsi"/>
          <w:b/>
          <w:bCs/>
          <w:sz w:val="28"/>
          <w:szCs w:val="28"/>
        </w:rPr>
        <w:t xml:space="preserve"> </w:t>
      </w:r>
      <w:r w:rsidR="001B76E9" w:rsidRPr="00202F2C">
        <w:rPr>
          <w:rFonts w:asciiTheme="minorHAnsi" w:eastAsia="Times New Roman" w:hAnsiTheme="minorHAnsi" w:cstheme="minorHAnsi"/>
          <w:sz w:val="24"/>
          <w:szCs w:val="24"/>
          <w:lang w:val="en-US"/>
        </w:rPr>
        <w:t>for Safer Employment</w:t>
      </w:r>
    </w:p>
    <w:p w14:paraId="004FA09B" w14:textId="63B05316" w:rsidR="0039302D" w:rsidRPr="00202F2C" w:rsidRDefault="007002D8" w:rsidP="002871CB">
      <w:pPr>
        <w:autoSpaceDE w:val="0"/>
        <w:autoSpaceDN w:val="0"/>
        <w:adjustRightInd w:val="0"/>
        <w:spacing w:before="120" w:after="120" w:line="276" w:lineRule="auto"/>
        <w:jc w:val="both"/>
        <w:rPr>
          <w:rFonts w:asciiTheme="minorHAnsi" w:hAnsiTheme="minorHAnsi" w:cstheme="minorHAnsi"/>
          <w:bCs/>
          <w:sz w:val="24"/>
          <w:szCs w:val="24"/>
        </w:rPr>
      </w:pPr>
      <w:r>
        <w:rPr>
          <w:rFonts w:asciiTheme="minorHAnsi" w:hAnsiTheme="minorHAnsi" w:cstheme="minorHAnsi"/>
          <w:bCs/>
          <w:sz w:val="24"/>
          <w:szCs w:val="24"/>
        </w:rPr>
        <w:t xml:space="preserve">Pentreath use supervision and management to </w:t>
      </w:r>
      <w:r w:rsidR="00CF3BD2">
        <w:rPr>
          <w:rFonts w:asciiTheme="minorHAnsi" w:hAnsiTheme="minorHAnsi" w:cstheme="minorHAnsi"/>
          <w:bCs/>
          <w:sz w:val="24"/>
          <w:szCs w:val="24"/>
        </w:rPr>
        <w:t xml:space="preserve">enforce </w:t>
      </w:r>
      <w:r>
        <w:rPr>
          <w:rFonts w:asciiTheme="minorHAnsi" w:hAnsiTheme="minorHAnsi" w:cstheme="minorHAnsi"/>
          <w:bCs/>
          <w:sz w:val="24"/>
          <w:szCs w:val="24"/>
        </w:rPr>
        <w:t>safer employment in the following ways:</w:t>
      </w:r>
    </w:p>
    <w:p w14:paraId="397088D0" w14:textId="77777777" w:rsidR="00202F2C" w:rsidRDefault="00202F2C" w:rsidP="002871CB">
      <w:pPr>
        <w:autoSpaceDE w:val="0"/>
        <w:autoSpaceDN w:val="0"/>
        <w:adjustRightInd w:val="0"/>
        <w:spacing w:before="120" w:after="120" w:line="276" w:lineRule="auto"/>
        <w:jc w:val="both"/>
        <w:rPr>
          <w:rFonts w:asciiTheme="minorHAnsi" w:hAnsiTheme="minorHAnsi" w:cstheme="minorHAnsi"/>
          <w:b/>
          <w:sz w:val="24"/>
          <w:szCs w:val="24"/>
        </w:rPr>
      </w:pPr>
    </w:p>
    <w:p w14:paraId="09D11BF3" w14:textId="69E90FF7" w:rsidR="002871CB" w:rsidRPr="00202F2C" w:rsidRDefault="00741FD2" w:rsidP="002871CB">
      <w:pPr>
        <w:autoSpaceDE w:val="0"/>
        <w:autoSpaceDN w:val="0"/>
        <w:adjustRightInd w:val="0"/>
        <w:spacing w:before="120" w:after="120" w:line="276" w:lineRule="auto"/>
        <w:jc w:val="both"/>
        <w:rPr>
          <w:rFonts w:asciiTheme="minorHAnsi" w:hAnsiTheme="minorHAnsi" w:cstheme="minorHAnsi"/>
          <w:b/>
          <w:sz w:val="24"/>
          <w:szCs w:val="24"/>
        </w:rPr>
      </w:pPr>
      <w:r w:rsidRPr="00741FD2">
        <w:rPr>
          <w:rFonts w:asciiTheme="minorHAnsi" w:hAnsiTheme="minorHAnsi" w:cstheme="minorHAnsi"/>
          <w:sz w:val="24"/>
          <w:szCs w:val="24"/>
        </w:rPr>
        <w:t>6.4.1</w:t>
      </w:r>
      <w:r>
        <w:rPr>
          <w:rFonts w:asciiTheme="minorHAnsi" w:hAnsiTheme="minorHAnsi" w:cstheme="minorHAnsi"/>
          <w:b/>
          <w:sz w:val="24"/>
          <w:szCs w:val="24"/>
        </w:rPr>
        <w:t xml:space="preserve"> </w:t>
      </w:r>
      <w:r w:rsidR="002871CB" w:rsidRPr="00202F2C">
        <w:rPr>
          <w:rFonts w:asciiTheme="minorHAnsi" w:hAnsiTheme="minorHAnsi" w:cstheme="minorHAnsi"/>
          <w:b/>
          <w:sz w:val="24"/>
          <w:szCs w:val="24"/>
        </w:rPr>
        <w:t>All staff</w:t>
      </w:r>
    </w:p>
    <w:p w14:paraId="3629F140" w14:textId="77777777" w:rsidR="002871CB" w:rsidRDefault="002871CB" w:rsidP="008918EF">
      <w:pPr>
        <w:pStyle w:val="ListParagraph"/>
        <w:numPr>
          <w:ilvl w:val="0"/>
          <w:numId w:val="38"/>
        </w:numPr>
        <w:autoSpaceDE w:val="0"/>
        <w:autoSpaceDN w:val="0"/>
        <w:adjustRightInd w:val="0"/>
        <w:spacing w:before="120" w:after="120" w:line="276" w:lineRule="auto"/>
        <w:ind w:left="284" w:hanging="284"/>
        <w:jc w:val="both"/>
        <w:rPr>
          <w:rFonts w:asciiTheme="minorHAnsi" w:hAnsiTheme="minorHAnsi" w:cstheme="minorHAnsi"/>
          <w:sz w:val="24"/>
          <w:szCs w:val="24"/>
        </w:rPr>
      </w:pPr>
      <w:r w:rsidRPr="008918EF">
        <w:rPr>
          <w:rFonts w:asciiTheme="minorHAnsi" w:hAnsiTheme="minorHAnsi" w:cstheme="minorHAnsi"/>
          <w:sz w:val="24"/>
          <w:szCs w:val="24"/>
        </w:rPr>
        <w:t>Are encouraged to openly reflect on their performance and conduct in supervision and performance management conversations, and to ask for support and guidance where needed</w:t>
      </w:r>
    </w:p>
    <w:p w14:paraId="02190068" w14:textId="77777777" w:rsidR="00734F51" w:rsidRPr="008918EF" w:rsidRDefault="00734F51" w:rsidP="00734F51">
      <w:pPr>
        <w:pStyle w:val="ListParagraph"/>
        <w:autoSpaceDE w:val="0"/>
        <w:autoSpaceDN w:val="0"/>
        <w:adjustRightInd w:val="0"/>
        <w:spacing w:after="120" w:line="276" w:lineRule="auto"/>
        <w:ind w:left="284"/>
        <w:jc w:val="both"/>
        <w:rPr>
          <w:rFonts w:asciiTheme="minorHAnsi" w:hAnsiTheme="minorHAnsi" w:cstheme="minorHAnsi"/>
          <w:sz w:val="24"/>
          <w:szCs w:val="24"/>
        </w:rPr>
      </w:pPr>
    </w:p>
    <w:p w14:paraId="14314A02" w14:textId="77777777" w:rsidR="00734F51" w:rsidRDefault="002871CB" w:rsidP="00734F51">
      <w:pPr>
        <w:pStyle w:val="ListParagraph"/>
        <w:numPr>
          <w:ilvl w:val="0"/>
          <w:numId w:val="38"/>
        </w:numPr>
        <w:autoSpaceDE w:val="0"/>
        <w:autoSpaceDN w:val="0"/>
        <w:adjustRightInd w:val="0"/>
        <w:spacing w:line="276" w:lineRule="auto"/>
        <w:ind w:left="284" w:hanging="284"/>
        <w:jc w:val="both"/>
        <w:rPr>
          <w:rFonts w:asciiTheme="minorHAnsi" w:hAnsiTheme="minorHAnsi" w:cstheme="minorHAnsi"/>
          <w:sz w:val="24"/>
          <w:szCs w:val="24"/>
        </w:rPr>
      </w:pPr>
      <w:r w:rsidRPr="008918EF">
        <w:rPr>
          <w:rFonts w:asciiTheme="minorHAnsi" w:hAnsiTheme="minorHAnsi" w:cstheme="minorHAnsi"/>
          <w:sz w:val="24"/>
          <w:szCs w:val="24"/>
        </w:rPr>
        <w:t>Identify and discuss concerns at any time and need not wait for supervision</w:t>
      </w:r>
    </w:p>
    <w:p w14:paraId="41F0F95C"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549B059A" w14:textId="77777777" w:rsidR="008918EF" w:rsidRDefault="002871CB" w:rsidP="00734F51">
      <w:pPr>
        <w:pStyle w:val="ListParagraph"/>
        <w:numPr>
          <w:ilvl w:val="0"/>
          <w:numId w:val="38"/>
        </w:numPr>
        <w:autoSpaceDE w:val="0"/>
        <w:autoSpaceDN w:val="0"/>
        <w:adjustRightInd w:val="0"/>
        <w:spacing w:line="276" w:lineRule="auto"/>
        <w:ind w:left="284" w:hanging="284"/>
        <w:jc w:val="both"/>
        <w:rPr>
          <w:rFonts w:asciiTheme="minorHAnsi" w:hAnsiTheme="minorHAnsi" w:cstheme="minorHAnsi"/>
          <w:sz w:val="24"/>
          <w:szCs w:val="24"/>
        </w:rPr>
      </w:pPr>
      <w:r w:rsidRPr="008918EF">
        <w:rPr>
          <w:rFonts w:asciiTheme="minorHAnsi" w:hAnsiTheme="minorHAnsi" w:cstheme="minorHAnsi"/>
          <w:sz w:val="24"/>
          <w:szCs w:val="24"/>
        </w:rPr>
        <w:t>Know how to access the Safeguarding Adults Policy and Child Protection Policy, understand the content and can follow appropriate processes for reporting concerns</w:t>
      </w:r>
    </w:p>
    <w:p w14:paraId="5A32D436"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6B0411B4" w14:textId="77777777" w:rsidR="008918EF" w:rsidRPr="008918EF" w:rsidRDefault="008918EF" w:rsidP="00734F51">
      <w:pPr>
        <w:pStyle w:val="ListParagraph"/>
        <w:numPr>
          <w:ilvl w:val="0"/>
          <w:numId w:val="38"/>
        </w:numPr>
        <w:autoSpaceDE w:val="0"/>
        <w:autoSpaceDN w:val="0"/>
        <w:adjustRightInd w:val="0"/>
        <w:spacing w:line="276" w:lineRule="auto"/>
        <w:ind w:left="284" w:hanging="284"/>
        <w:jc w:val="both"/>
        <w:rPr>
          <w:rFonts w:asciiTheme="minorHAnsi" w:hAnsiTheme="minorHAnsi" w:cstheme="minorHAnsi"/>
          <w:sz w:val="24"/>
          <w:szCs w:val="24"/>
        </w:rPr>
      </w:pPr>
      <w:r w:rsidRPr="008918EF">
        <w:rPr>
          <w:rFonts w:asciiTheme="minorHAnsi" w:hAnsiTheme="minorHAnsi" w:cstheme="minorHAnsi"/>
          <w:sz w:val="24"/>
          <w:szCs w:val="24"/>
        </w:rPr>
        <w:t>All policies, including Whistleblowing, are accessible to all staff during work hours</w:t>
      </w:r>
    </w:p>
    <w:p w14:paraId="16280A6C" w14:textId="77777777" w:rsidR="002871CB" w:rsidRPr="008918EF" w:rsidRDefault="002871CB" w:rsidP="00734F51">
      <w:pPr>
        <w:pStyle w:val="ListParagraph"/>
        <w:autoSpaceDE w:val="0"/>
        <w:autoSpaceDN w:val="0"/>
        <w:adjustRightInd w:val="0"/>
        <w:spacing w:after="120" w:line="276" w:lineRule="auto"/>
        <w:ind w:left="284"/>
        <w:jc w:val="both"/>
        <w:rPr>
          <w:rFonts w:asciiTheme="minorHAnsi" w:hAnsiTheme="minorHAnsi" w:cstheme="minorHAnsi"/>
          <w:sz w:val="24"/>
          <w:szCs w:val="24"/>
        </w:rPr>
      </w:pPr>
    </w:p>
    <w:p w14:paraId="19249798" w14:textId="68CC0E70" w:rsidR="007002D8" w:rsidRPr="00202F2C" w:rsidRDefault="00741FD2" w:rsidP="00734F51">
      <w:pPr>
        <w:autoSpaceDE w:val="0"/>
        <w:autoSpaceDN w:val="0"/>
        <w:adjustRightInd w:val="0"/>
        <w:spacing w:before="240" w:line="276" w:lineRule="auto"/>
        <w:jc w:val="both"/>
        <w:rPr>
          <w:rFonts w:asciiTheme="minorHAnsi" w:hAnsiTheme="minorHAnsi" w:cstheme="minorHAnsi"/>
          <w:b/>
          <w:bCs/>
          <w:sz w:val="24"/>
          <w:szCs w:val="24"/>
        </w:rPr>
      </w:pPr>
      <w:r w:rsidRPr="00741FD2">
        <w:rPr>
          <w:rFonts w:asciiTheme="minorHAnsi" w:hAnsiTheme="minorHAnsi" w:cstheme="minorHAnsi"/>
          <w:bCs/>
          <w:sz w:val="24"/>
          <w:szCs w:val="24"/>
        </w:rPr>
        <w:t>6.4.2</w:t>
      </w:r>
      <w:r>
        <w:rPr>
          <w:rFonts w:asciiTheme="minorHAnsi" w:hAnsiTheme="minorHAnsi" w:cstheme="minorHAnsi"/>
          <w:b/>
          <w:bCs/>
          <w:sz w:val="24"/>
          <w:szCs w:val="24"/>
        </w:rPr>
        <w:t xml:space="preserve"> </w:t>
      </w:r>
      <w:r w:rsidR="007002D8" w:rsidRPr="00202F2C">
        <w:rPr>
          <w:rFonts w:asciiTheme="minorHAnsi" w:hAnsiTheme="minorHAnsi" w:cstheme="minorHAnsi"/>
          <w:b/>
          <w:bCs/>
          <w:sz w:val="24"/>
          <w:szCs w:val="24"/>
        </w:rPr>
        <w:t>Line Managers</w:t>
      </w:r>
    </w:p>
    <w:p w14:paraId="2BD86B33" w14:textId="77777777" w:rsidR="007002D8" w:rsidRDefault="00510E93" w:rsidP="00734F51">
      <w:pPr>
        <w:pStyle w:val="ListParagraph"/>
        <w:numPr>
          <w:ilvl w:val="0"/>
          <w:numId w:val="31"/>
        </w:numPr>
        <w:autoSpaceDE w:val="0"/>
        <w:autoSpaceDN w:val="0"/>
        <w:adjustRightInd w:val="0"/>
        <w:spacing w:before="240" w:line="276" w:lineRule="auto"/>
        <w:ind w:left="284" w:hanging="284"/>
        <w:jc w:val="both"/>
        <w:rPr>
          <w:rFonts w:asciiTheme="minorHAnsi" w:hAnsiTheme="minorHAnsi" w:cstheme="minorHAnsi"/>
          <w:sz w:val="24"/>
          <w:szCs w:val="24"/>
        </w:rPr>
      </w:pPr>
      <w:r w:rsidRPr="009E1C90">
        <w:rPr>
          <w:rFonts w:asciiTheme="minorHAnsi" w:hAnsiTheme="minorHAnsi" w:cstheme="minorHAnsi"/>
          <w:sz w:val="24"/>
          <w:szCs w:val="24"/>
        </w:rPr>
        <w:t>E</w:t>
      </w:r>
      <w:r w:rsidR="006F2CFC" w:rsidRPr="009E1C90">
        <w:rPr>
          <w:rFonts w:asciiTheme="minorHAnsi" w:hAnsiTheme="minorHAnsi" w:cstheme="minorHAnsi"/>
          <w:sz w:val="24"/>
          <w:szCs w:val="24"/>
        </w:rPr>
        <w:t xml:space="preserve">nsure </w:t>
      </w:r>
      <w:r w:rsidRPr="009E1C90">
        <w:rPr>
          <w:rFonts w:asciiTheme="minorHAnsi" w:hAnsiTheme="minorHAnsi" w:cstheme="minorHAnsi"/>
          <w:sz w:val="24"/>
          <w:szCs w:val="24"/>
        </w:rPr>
        <w:t xml:space="preserve">staff </w:t>
      </w:r>
      <w:r w:rsidR="006F2CFC" w:rsidRPr="009E1C90">
        <w:rPr>
          <w:rFonts w:asciiTheme="minorHAnsi" w:hAnsiTheme="minorHAnsi" w:cstheme="minorHAnsi"/>
          <w:sz w:val="24"/>
          <w:szCs w:val="24"/>
        </w:rPr>
        <w:t>compl</w:t>
      </w:r>
      <w:r w:rsidR="00710CCE" w:rsidRPr="009E1C90">
        <w:rPr>
          <w:rFonts w:asciiTheme="minorHAnsi" w:hAnsiTheme="minorHAnsi" w:cstheme="minorHAnsi"/>
          <w:sz w:val="24"/>
          <w:szCs w:val="24"/>
        </w:rPr>
        <w:t>iance</w:t>
      </w:r>
      <w:r w:rsidR="006F2CFC" w:rsidRPr="009E1C90">
        <w:rPr>
          <w:rFonts w:asciiTheme="minorHAnsi" w:hAnsiTheme="minorHAnsi" w:cstheme="minorHAnsi"/>
          <w:sz w:val="24"/>
          <w:szCs w:val="24"/>
        </w:rPr>
        <w:t xml:space="preserve"> with expected behaviours and attitudes that constitute best practice in relation to safeguardin</w:t>
      </w:r>
      <w:r w:rsidR="00734F51">
        <w:rPr>
          <w:rFonts w:asciiTheme="minorHAnsi" w:hAnsiTheme="minorHAnsi" w:cstheme="minorHAnsi"/>
          <w:sz w:val="24"/>
          <w:szCs w:val="24"/>
        </w:rPr>
        <w:t>g</w:t>
      </w:r>
    </w:p>
    <w:p w14:paraId="28955A39" w14:textId="77777777" w:rsidR="00734F51" w:rsidRPr="009E1C90" w:rsidRDefault="00734F51" w:rsidP="00734F51">
      <w:pPr>
        <w:pStyle w:val="ListParagraph"/>
        <w:autoSpaceDE w:val="0"/>
        <w:autoSpaceDN w:val="0"/>
        <w:adjustRightInd w:val="0"/>
        <w:spacing w:before="240" w:line="276" w:lineRule="auto"/>
        <w:ind w:left="284"/>
        <w:jc w:val="both"/>
        <w:rPr>
          <w:rFonts w:asciiTheme="minorHAnsi" w:hAnsiTheme="minorHAnsi" w:cstheme="minorHAnsi"/>
          <w:sz w:val="24"/>
          <w:szCs w:val="24"/>
        </w:rPr>
      </w:pPr>
    </w:p>
    <w:p w14:paraId="04B2F642" w14:textId="77777777" w:rsidR="00734F51" w:rsidRDefault="00510E93" w:rsidP="00734F51">
      <w:pPr>
        <w:pStyle w:val="ListParagraph"/>
        <w:numPr>
          <w:ilvl w:val="0"/>
          <w:numId w:val="31"/>
        </w:numPr>
        <w:autoSpaceDE w:val="0"/>
        <w:autoSpaceDN w:val="0"/>
        <w:adjustRightInd w:val="0"/>
        <w:spacing w:line="276" w:lineRule="auto"/>
        <w:ind w:left="284" w:hanging="284"/>
        <w:jc w:val="both"/>
        <w:rPr>
          <w:rFonts w:asciiTheme="minorHAnsi" w:hAnsiTheme="minorHAnsi" w:cstheme="minorHAnsi"/>
          <w:sz w:val="24"/>
          <w:szCs w:val="24"/>
        </w:rPr>
      </w:pPr>
      <w:r w:rsidRPr="009E1C90">
        <w:rPr>
          <w:rFonts w:asciiTheme="minorHAnsi" w:hAnsiTheme="minorHAnsi" w:cstheme="minorHAnsi"/>
          <w:sz w:val="24"/>
          <w:szCs w:val="24"/>
        </w:rPr>
        <w:t>Discuss p</w:t>
      </w:r>
      <w:r w:rsidR="006F2CFC" w:rsidRPr="009E1C90">
        <w:rPr>
          <w:rFonts w:asciiTheme="minorHAnsi" w:hAnsiTheme="minorHAnsi" w:cstheme="minorHAnsi"/>
          <w:sz w:val="24"/>
          <w:szCs w:val="24"/>
        </w:rPr>
        <w:t xml:space="preserve">erformance, objectives, values and behaviours, wellbeing, safeguarding and conduct with </w:t>
      </w:r>
      <w:r w:rsidR="007002D8" w:rsidRPr="009E1C90">
        <w:rPr>
          <w:rFonts w:asciiTheme="minorHAnsi" w:hAnsiTheme="minorHAnsi" w:cstheme="minorHAnsi"/>
          <w:sz w:val="24"/>
          <w:szCs w:val="24"/>
        </w:rPr>
        <w:t>staff</w:t>
      </w:r>
      <w:r w:rsidR="006F2CFC" w:rsidRPr="009E1C90">
        <w:rPr>
          <w:rFonts w:asciiTheme="minorHAnsi" w:hAnsiTheme="minorHAnsi" w:cstheme="minorHAnsi"/>
          <w:sz w:val="24"/>
          <w:szCs w:val="24"/>
        </w:rPr>
        <w:t xml:space="preserve"> </w:t>
      </w:r>
      <w:r w:rsidRPr="009E1C90">
        <w:rPr>
          <w:rFonts w:asciiTheme="minorHAnsi" w:hAnsiTheme="minorHAnsi" w:cstheme="minorHAnsi"/>
          <w:sz w:val="24"/>
          <w:szCs w:val="24"/>
        </w:rPr>
        <w:t xml:space="preserve">during </w:t>
      </w:r>
      <w:r w:rsidR="006F2CFC" w:rsidRPr="009E1C90">
        <w:rPr>
          <w:rFonts w:asciiTheme="minorHAnsi" w:hAnsiTheme="minorHAnsi" w:cstheme="minorHAnsi"/>
          <w:sz w:val="24"/>
          <w:szCs w:val="24"/>
        </w:rPr>
        <w:t xml:space="preserve">regular </w:t>
      </w:r>
      <w:r w:rsidR="007002D8" w:rsidRPr="009E1C90">
        <w:rPr>
          <w:rFonts w:asciiTheme="minorHAnsi" w:hAnsiTheme="minorHAnsi" w:cstheme="minorHAnsi"/>
          <w:sz w:val="24"/>
          <w:szCs w:val="24"/>
        </w:rPr>
        <w:t>supervision</w:t>
      </w:r>
      <w:r w:rsidR="00734F51">
        <w:rPr>
          <w:rFonts w:asciiTheme="minorHAnsi" w:hAnsiTheme="minorHAnsi" w:cstheme="minorHAnsi"/>
          <w:sz w:val="24"/>
          <w:szCs w:val="24"/>
        </w:rPr>
        <w:t>s</w:t>
      </w:r>
    </w:p>
    <w:p w14:paraId="609DE245"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42E3D9CE" w14:textId="77777777" w:rsidR="00202F2C" w:rsidRDefault="00510E93" w:rsidP="00202F2C">
      <w:pPr>
        <w:pStyle w:val="ListParagraph"/>
        <w:numPr>
          <w:ilvl w:val="0"/>
          <w:numId w:val="31"/>
        </w:numPr>
        <w:autoSpaceDE w:val="0"/>
        <w:autoSpaceDN w:val="0"/>
        <w:adjustRightInd w:val="0"/>
        <w:spacing w:line="276" w:lineRule="auto"/>
        <w:ind w:left="284" w:hanging="284"/>
        <w:jc w:val="both"/>
        <w:rPr>
          <w:rFonts w:asciiTheme="minorHAnsi" w:hAnsiTheme="minorHAnsi" w:cstheme="minorHAnsi"/>
          <w:sz w:val="24"/>
          <w:szCs w:val="24"/>
        </w:rPr>
      </w:pPr>
      <w:r w:rsidRPr="009E1C90">
        <w:rPr>
          <w:rFonts w:asciiTheme="minorHAnsi" w:hAnsiTheme="minorHAnsi" w:cstheme="minorHAnsi"/>
          <w:sz w:val="24"/>
          <w:szCs w:val="24"/>
        </w:rPr>
        <w:t>I</w:t>
      </w:r>
      <w:r w:rsidR="006F2CFC" w:rsidRPr="009E1C90">
        <w:rPr>
          <w:rFonts w:asciiTheme="minorHAnsi" w:hAnsiTheme="minorHAnsi" w:cstheme="minorHAnsi"/>
          <w:sz w:val="24"/>
          <w:szCs w:val="24"/>
        </w:rPr>
        <w:t>dentify and discuss safeguarding and conduct concerns</w:t>
      </w:r>
      <w:r w:rsidRPr="009E1C90">
        <w:rPr>
          <w:rFonts w:asciiTheme="minorHAnsi" w:hAnsiTheme="minorHAnsi" w:cstheme="minorHAnsi"/>
          <w:sz w:val="24"/>
          <w:szCs w:val="24"/>
        </w:rPr>
        <w:t xml:space="preserve"> at any time and need not wait for supervision</w:t>
      </w:r>
      <w:r w:rsidR="008D7A75">
        <w:rPr>
          <w:rFonts w:asciiTheme="minorHAnsi" w:hAnsiTheme="minorHAnsi" w:cstheme="minorHAnsi"/>
          <w:sz w:val="24"/>
          <w:szCs w:val="24"/>
        </w:rPr>
        <w:t>.</w:t>
      </w:r>
    </w:p>
    <w:p w14:paraId="3A277EB1" w14:textId="77777777" w:rsidR="00202F2C" w:rsidRPr="00202F2C" w:rsidRDefault="00202F2C" w:rsidP="00202F2C">
      <w:pPr>
        <w:pStyle w:val="ListParagraph"/>
        <w:rPr>
          <w:rFonts w:asciiTheme="minorHAnsi" w:hAnsiTheme="minorHAnsi" w:cstheme="minorHAnsi"/>
          <w:sz w:val="24"/>
          <w:szCs w:val="24"/>
        </w:rPr>
      </w:pPr>
    </w:p>
    <w:p w14:paraId="6F3304F1" w14:textId="48E98D70" w:rsidR="007002D8" w:rsidRPr="00202F2C" w:rsidRDefault="00734F51" w:rsidP="00202F2C">
      <w:pPr>
        <w:pStyle w:val="ListParagraph"/>
        <w:numPr>
          <w:ilvl w:val="0"/>
          <w:numId w:val="31"/>
        </w:numPr>
        <w:autoSpaceDE w:val="0"/>
        <w:autoSpaceDN w:val="0"/>
        <w:adjustRightInd w:val="0"/>
        <w:spacing w:line="276" w:lineRule="auto"/>
        <w:ind w:left="284" w:hanging="284"/>
        <w:jc w:val="both"/>
        <w:rPr>
          <w:rFonts w:asciiTheme="minorHAnsi" w:hAnsiTheme="minorHAnsi" w:cstheme="minorHAnsi"/>
          <w:sz w:val="24"/>
          <w:szCs w:val="24"/>
        </w:rPr>
      </w:pPr>
      <w:r w:rsidRPr="00202F2C">
        <w:rPr>
          <w:rFonts w:asciiTheme="minorHAnsi" w:hAnsiTheme="minorHAnsi" w:cstheme="minorHAnsi"/>
          <w:sz w:val="24"/>
          <w:szCs w:val="24"/>
        </w:rPr>
        <w:t xml:space="preserve">Know </w:t>
      </w:r>
      <w:r w:rsidR="006F2CFC" w:rsidRPr="00202F2C">
        <w:rPr>
          <w:rFonts w:asciiTheme="minorHAnsi" w:hAnsiTheme="minorHAnsi" w:cstheme="minorHAnsi"/>
          <w:sz w:val="24"/>
          <w:szCs w:val="24"/>
        </w:rPr>
        <w:t>how to have difficult conversations</w:t>
      </w:r>
      <w:r w:rsidR="001D5F1D" w:rsidRPr="00202F2C">
        <w:rPr>
          <w:rFonts w:asciiTheme="minorHAnsi" w:hAnsiTheme="minorHAnsi" w:cstheme="minorHAnsi"/>
          <w:sz w:val="24"/>
          <w:szCs w:val="24"/>
        </w:rPr>
        <w:t xml:space="preserve"> </w:t>
      </w:r>
    </w:p>
    <w:p w14:paraId="135172F6" w14:textId="77777777" w:rsidR="00734F51" w:rsidRPr="008918EF" w:rsidRDefault="00734F51" w:rsidP="00734F51">
      <w:pPr>
        <w:pStyle w:val="ListParagraph"/>
        <w:autoSpaceDE w:val="0"/>
        <w:autoSpaceDN w:val="0"/>
        <w:adjustRightInd w:val="0"/>
        <w:spacing w:line="276" w:lineRule="auto"/>
        <w:ind w:left="284"/>
        <w:jc w:val="both"/>
        <w:rPr>
          <w:rFonts w:asciiTheme="minorHAnsi" w:hAnsiTheme="minorHAnsi" w:cstheme="minorHAnsi"/>
          <w:sz w:val="24"/>
          <w:szCs w:val="24"/>
        </w:rPr>
      </w:pPr>
    </w:p>
    <w:p w14:paraId="36B3FFF0" w14:textId="77777777" w:rsidR="009E1C90" w:rsidRDefault="007002D8" w:rsidP="00734F51">
      <w:pPr>
        <w:pStyle w:val="ListParagraph"/>
        <w:numPr>
          <w:ilvl w:val="0"/>
          <w:numId w:val="31"/>
        </w:numPr>
        <w:autoSpaceDE w:val="0"/>
        <w:autoSpaceDN w:val="0"/>
        <w:adjustRightInd w:val="0"/>
        <w:spacing w:before="240" w:line="276" w:lineRule="auto"/>
        <w:ind w:left="284" w:hanging="284"/>
        <w:jc w:val="both"/>
        <w:rPr>
          <w:rFonts w:asciiTheme="minorHAnsi" w:hAnsiTheme="minorHAnsi" w:cstheme="minorHAnsi"/>
          <w:sz w:val="24"/>
          <w:szCs w:val="24"/>
        </w:rPr>
      </w:pPr>
      <w:r w:rsidRPr="009E1C90">
        <w:rPr>
          <w:rFonts w:asciiTheme="minorHAnsi" w:hAnsiTheme="minorHAnsi" w:cstheme="minorHAnsi"/>
          <w:sz w:val="24"/>
          <w:szCs w:val="24"/>
        </w:rPr>
        <w:t>Complete observations (in person or virtually) of their staff undertaking work, gathering evidence of their performance and conduct in post throughout the year, celebrating and recognising good performance and conduct and addressing poor performance and conduct</w:t>
      </w:r>
    </w:p>
    <w:p w14:paraId="326E7959" w14:textId="77777777" w:rsidR="00734F51" w:rsidRPr="009E1C90" w:rsidRDefault="00734F51" w:rsidP="00734F51">
      <w:pPr>
        <w:pStyle w:val="ListParagraph"/>
        <w:autoSpaceDE w:val="0"/>
        <w:autoSpaceDN w:val="0"/>
        <w:adjustRightInd w:val="0"/>
        <w:spacing w:before="240" w:line="276" w:lineRule="auto"/>
        <w:ind w:left="284"/>
        <w:jc w:val="both"/>
        <w:rPr>
          <w:rFonts w:asciiTheme="minorHAnsi" w:hAnsiTheme="minorHAnsi" w:cstheme="minorHAnsi"/>
          <w:sz w:val="24"/>
          <w:szCs w:val="24"/>
        </w:rPr>
      </w:pPr>
    </w:p>
    <w:p w14:paraId="53321908" w14:textId="77777777" w:rsidR="001D5F1D" w:rsidRPr="009E1C90" w:rsidRDefault="009E1C90" w:rsidP="00734F51">
      <w:pPr>
        <w:pStyle w:val="ListParagraph"/>
        <w:numPr>
          <w:ilvl w:val="0"/>
          <w:numId w:val="31"/>
        </w:numPr>
        <w:autoSpaceDE w:val="0"/>
        <w:autoSpaceDN w:val="0"/>
        <w:adjustRightInd w:val="0"/>
        <w:spacing w:before="240" w:line="276" w:lineRule="auto"/>
        <w:ind w:left="284" w:hanging="284"/>
        <w:jc w:val="both"/>
        <w:rPr>
          <w:rFonts w:asciiTheme="minorHAnsi" w:hAnsiTheme="minorHAnsi" w:cstheme="minorHAnsi"/>
          <w:sz w:val="24"/>
          <w:szCs w:val="24"/>
        </w:rPr>
      </w:pPr>
      <w:r w:rsidRPr="009E1C90">
        <w:rPr>
          <w:rFonts w:asciiTheme="minorHAnsi" w:hAnsiTheme="minorHAnsi" w:cstheme="minorHAnsi"/>
          <w:sz w:val="24"/>
          <w:szCs w:val="24"/>
        </w:rPr>
        <w:t>Ensure</w:t>
      </w:r>
      <w:r w:rsidR="002871CB" w:rsidRPr="009E1C90">
        <w:rPr>
          <w:rFonts w:asciiTheme="minorHAnsi" w:hAnsiTheme="minorHAnsi" w:cstheme="minorHAnsi"/>
          <w:sz w:val="24"/>
          <w:szCs w:val="24"/>
        </w:rPr>
        <w:t xml:space="preserve"> s</w:t>
      </w:r>
      <w:r w:rsidR="007002D8" w:rsidRPr="009E1C90">
        <w:rPr>
          <w:rFonts w:asciiTheme="minorHAnsi" w:hAnsiTheme="minorHAnsi" w:cstheme="minorHAnsi"/>
          <w:sz w:val="24"/>
          <w:szCs w:val="24"/>
        </w:rPr>
        <w:t>upervision</w:t>
      </w:r>
      <w:r w:rsidRPr="009E1C90">
        <w:rPr>
          <w:rFonts w:asciiTheme="minorHAnsi" w:hAnsiTheme="minorHAnsi" w:cstheme="minorHAnsi"/>
          <w:sz w:val="24"/>
          <w:szCs w:val="24"/>
        </w:rPr>
        <w:t xml:space="preserve"> documents, </w:t>
      </w:r>
      <w:r w:rsidR="007002D8" w:rsidRPr="009E1C90">
        <w:rPr>
          <w:rFonts w:asciiTheme="minorHAnsi" w:hAnsiTheme="minorHAnsi" w:cstheme="minorHAnsi"/>
          <w:sz w:val="24"/>
          <w:szCs w:val="24"/>
        </w:rPr>
        <w:t>n</w:t>
      </w:r>
      <w:r w:rsidR="001D5F1D" w:rsidRPr="009E1C90">
        <w:rPr>
          <w:rFonts w:asciiTheme="minorHAnsi" w:hAnsiTheme="minorHAnsi" w:cstheme="minorHAnsi"/>
          <w:sz w:val="24"/>
          <w:szCs w:val="24"/>
        </w:rPr>
        <w:t>otes from</w:t>
      </w:r>
      <w:r w:rsidRPr="009E1C90">
        <w:rPr>
          <w:rFonts w:asciiTheme="minorHAnsi" w:hAnsiTheme="minorHAnsi" w:cstheme="minorHAnsi"/>
          <w:sz w:val="24"/>
          <w:szCs w:val="24"/>
        </w:rPr>
        <w:t xml:space="preserve"> meetings and </w:t>
      </w:r>
      <w:r w:rsidR="001D5F1D" w:rsidRPr="009E1C90">
        <w:rPr>
          <w:rFonts w:asciiTheme="minorHAnsi" w:hAnsiTheme="minorHAnsi" w:cstheme="minorHAnsi"/>
          <w:sz w:val="24"/>
          <w:szCs w:val="24"/>
        </w:rPr>
        <w:t>one to ones, including any concerns discussed</w:t>
      </w:r>
      <w:r w:rsidRPr="009E1C90">
        <w:rPr>
          <w:rFonts w:asciiTheme="minorHAnsi" w:hAnsiTheme="minorHAnsi" w:cstheme="minorHAnsi"/>
          <w:sz w:val="24"/>
          <w:szCs w:val="24"/>
        </w:rPr>
        <w:t xml:space="preserve"> and formal management conversations</w:t>
      </w:r>
      <w:r w:rsidR="001D5F1D" w:rsidRPr="009E1C90">
        <w:rPr>
          <w:rFonts w:asciiTheme="minorHAnsi" w:hAnsiTheme="minorHAnsi" w:cstheme="minorHAnsi"/>
          <w:sz w:val="24"/>
          <w:szCs w:val="24"/>
        </w:rPr>
        <w:t>,</w:t>
      </w:r>
      <w:r w:rsidRPr="009E1C90">
        <w:rPr>
          <w:rFonts w:asciiTheme="minorHAnsi" w:hAnsiTheme="minorHAnsi" w:cstheme="minorHAnsi"/>
          <w:sz w:val="24"/>
          <w:szCs w:val="24"/>
        </w:rPr>
        <w:t xml:space="preserve"> are </w:t>
      </w:r>
      <w:r w:rsidR="001D5F1D" w:rsidRPr="009E1C90">
        <w:rPr>
          <w:rFonts w:asciiTheme="minorHAnsi" w:hAnsiTheme="minorHAnsi" w:cstheme="minorHAnsi"/>
          <w:sz w:val="24"/>
          <w:szCs w:val="24"/>
        </w:rPr>
        <w:t>recorded</w:t>
      </w:r>
      <w:r w:rsidRPr="009E1C90">
        <w:rPr>
          <w:rFonts w:asciiTheme="minorHAnsi" w:hAnsiTheme="minorHAnsi" w:cstheme="minorHAnsi"/>
          <w:sz w:val="24"/>
          <w:szCs w:val="24"/>
        </w:rPr>
        <w:t xml:space="preserve"> and </w:t>
      </w:r>
      <w:r w:rsidR="001D5F1D" w:rsidRPr="009E1C90">
        <w:rPr>
          <w:rFonts w:asciiTheme="minorHAnsi" w:hAnsiTheme="minorHAnsi" w:cstheme="minorHAnsi"/>
          <w:sz w:val="24"/>
          <w:szCs w:val="24"/>
        </w:rPr>
        <w:t xml:space="preserve">shared with the </w:t>
      </w:r>
      <w:r w:rsidRPr="009E1C90">
        <w:rPr>
          <w:rFonts w:asciiTheme="minorHAnsi" w:hAnsiTheme="minorHAnsi" w:cstheme="minorHAnsi"/>
          <w:sz w:val="24"/>
          <w:szCs w:val="24"/>
        </w:rPr>
        <w:t>staff member, sent to HR and stored in a confidential electronic file.</w:t>
      </w:r>
      <w:r w:rsidR="00710CCE" w:rsidRPr="009E1C90">
        <w:rPr>
          <w:rFonts w:asciiTheme="minorHAnsi" w:hAnsiTheme="minorHAnsi" w:cstheme="minorHAnsi"/>
          <w:sz w:val="24"/>
          <w:szCs w:val="24"/>
        </w:rPr>
        <w:t xml:space="preserve"> </w:t>
      </w:r>
    </w:p>
    <w:p w14:paraId="4F3300E1" w14:textId="77777777" w:rsidR="0039302D" w:rsidRPr="00D21160" w:rsidRDefault="0039302D" w:rsidP="00C779CD">
      <w:pPr>
        <w:autoSpaceDE w:val="0"/>
        <w:autoSpaceDN w:val="0"/>
        <w:adjustRightInd w:val="0"/>
        <w:spacing w:before="120" w:after="120" w:line="276" w:lineRule="auto"/>
        <w:jc w:val="both"/>
        <w:rPr>
          <w:rFonts w:asciiTheme="minorHAnsi" w:hAnsiTheme="minorHAnsi" w:cstheme="minorHAnsi"/>
          <w:b/>
          <w:bCs/>
          <w:sz w:val="24"/>
          <w:szCs w:val="24"/>
        </w:rPr>
      </w:pPr>
    </w:p>
    <w:p w14:paraId="72B58895" w14:textId="77777777" w:rsidR="008B26AE" w:rsidRPr="00D21160" w:rsidRDefault="008B26AE" w:rsidP="00C779CD">
      <w:pPr>
        <w:autoSpaceDE w:val="0"/>
        <w:autoSpaceDN w:val="0"/>
        <w:adjustRightInd w:val="0"/>
        <w:spacing w:before="120" w:after="120" w:line="276" w:lineRule="auto"/>
        <w:jc w:val="both"/>
        <w:rPr>
          <w:rFonts w:asciiTheme="minorHAnsi" w:hAnsiTheme="minorHAnsi" w:cstheme="minorHAnsi"/>
          <w:b/>
          <w:bCs/>
          <w:sz w:val="24"/>
          <w:szCs w:val="24"/>
        </w:rPr>
      </w:pPr>
      <w:r w:rsidRPr="00D21160">
        <w:rPr>
          <w:rFonts w:asciiTheme="minorHAnsi" w:hAnsiTheme="minorHAnsi" w:cstheme="minorHAnsi"/>
          <w:b/>
          <w:bCs/>
          <w:sz w:val="24"/>
          <w:szCs w:val="24"/>
        </w:rPr>
        <w:t xml:space="preserve">6.5 </w:t>
      </w:r>
      <w:r w:rsidRPr="00202F2C">
        <w:rPr>
          <w:rFonts w:asciiTheme="majorHAnsi" w:hAnsiTheme="majorHAnsi" w:cstheme="majorHAnsi"/>
          <w:b/>
          <w:bCs/>
          <w:sz w:val="28"/>
          <w:szCs w:val="28"/>
        </w:rPr>
        <w:t>IDENTIFY AND MANAGE CONCERNS</w:t>
      </w:r>
      <w:r w:rsidR="006F2CFC" w:rsidRPr="00202F2C">
        <w:rPr>
          <w:rFonts w:asciiTheme="minorHAnsi" w:hAnsiTheme="minorHAnsi" w:cstheme="minorHAnsi"/>
          <w:b/>
          <w:bCs/>
          <w:sz w:val="24"/>
          <w:szCs w:val="24"/>
        </w:rPr>
        <w:t xml:space="preserve"> </w:t>
      </w:r>
      <w:r w:rsidR="001B76E9" w:rsidRPr="00202F2C">
        <w:rPr>
          <w:rFonts w:asciiTheme="minorHAnsi" w:eastAsia="Times New Roman" w:hAnsiTheme="minorHAnsi" w:cstheme="minorHAnsi"/>
          <w:sz w:val="24"/>
          <w:szCs w:val="24"/>
          <w:lang w:val="en-US"/>
        </w:rPr>
        <w:t>for Safer Employment</w:t>
      </w:r>
    </w:p>
    <w:p w14:paraId="3945BBF5" w14:textId="77777777" w:rsidR="0039302D" w:rsidRPr="004156BE" w:rsidRDefault="00710CCE" w:rsidP="004156BE">
      <w:pPr>
        <w:autoSpaceDE w:val="0"/>
        <w:autoSpaceDN w:val="0"/>
        <w:adjustRightInd w:val="0"/>
        <w:spacing w:after="120" w:line="276" w:lineRule="auto"/>
        <w:jc w:val="both"/>
        <w:rPr>
          <w:rFonts w:asciiTheme="minorHAnsi" w:hAnsiTheme="minorHAnsi" w:cstheme="minorHAnsi"/>
          <w:sz w:val="24"/>
          <w:szCs w:val="24"/>
        </w:rPr>
      </w:pPr>
      <w:r w:rsidRPr="008918EF">
        <w:rPr>
          <w:rFonts w:asciiTheme="minorHAnsi" w:hAnsiTheme="minorHAnsi" w:cstheme="minorHAnsi"/>
          <w:sz w:val="24"/>
          <w:szCs w:val="24"/>
        </w:rPr>
        <w:t xml:space="preserve">Pentreath identify and manage concerns through the following </w:t>
      </w:r>
      <w:r w:rsidR="009906D8" w:rsidRPr="008918EF">
        <w:rPr>
          <w:rFonts w:asciiTheme="minorHAnsi" w:hAnsiTheme="minorHAnsi" w:cstheme="minorHAnsi"/>
          <w:sz w:val="24"/>
          <w:szCs w:val="24"/>
        </w:rPr>
        <w:t>ways:</w:t>
      </w:r>
    </w:p>
    <w:p w14:paraId="43487B59" w14:textId="77777777" w:rsidR="004156BE" w:rsidRDefault="004156BE" w:rsidP="004156BE">
      <w:pPr>
        <w:autoSpaceDE w:val="0"/>
        <w:autoSpaceDN w:val="0"/>
        <w:adjustRightInd w:val="0"/>
        <w:spacing w:after="120" w:line="276" w:lineRule="auto"/>
        <w:jc w:val="both"/>
        <w:rPr>
          <w:rFonts w:asciiTheme="minorHAnsi" w:hAnsiTheme="minorHAnsi" w:cstheme="minorHAnsi"/>
          <w:color w:val="BF8F00" w:themeColor="accent4" w:themeShade="BF"/>
          <w:sz w:val="24"/>
          <w:szCs w:val="24"/>
        </w:rPr>
      </w:pPr>
    </w:p>
    <w:p w14:paraId="4EB0DAE6" w14:textId="0C5D8160" w:rsidR="0039302D" w:rsidRPr="00202F2C" w:rsidRDefault="00741FD2" w:rsidP="004156BE">
      <w:pPr>
        <w:autoSpaceDE w:val="0"/>
        <w:autoSpaceDN w:val="0"/>
        <w:adjustRightInd w:val="0"/>
        <w:spacing w:after="120" w:line="276" w:lineRule="auto"/>
        <w:jc w:val="both"/>
        <w:rPr>
          <w:rFonts w:asciiTheme="minorHAnsi" w:hAnsiTheme="minorHAnsi" w:cstheme="minorHAnsi"/>
          <w:b/>
          <w:sz w:val="24"/>
          <w:szCs w:val="24"/>
        </w:rPr>
      </w:pPr>
      <w:r w:rsidRPr="00741FD2">
        <w:rPr>
          <w:rFonts w:asciiTheme="minorHAnsi" w:hAnsiTheme="minorHAnsi" w:cstheme="minorHAnsi"/>
          <w:sz w:val="24"/>
          <w:szCs w:val="24"/>
        </w:rPr>
        <w:t>6.5.1</w:t>
      </w:r>
      <w:r>
        <w:rPr>
          <w:rFonts w:asciiTheme="minorHAnsi" w:hAnsiTheme="minorHAnsi" w:cstheme="minorHAnsi"/>
          <w:b/>
          <w:sz w:val="24"/>
          <w:szCs w:val="24"/>
        </w:rPr>
        <w:t xml:space="preserve"> </w:t>
      </w:r>
      <w:r w:rsidR="0039302D" w:rsidRPr="00202F2C">
        <w:rPr>
          <w:rFonts w:asciiTheme="minorHAnsi" w:hAnsiTheme="minorHAnsi" w:cstheme="minorHAnsi"/>
          <w:b/>
          <w:sz w:val="24"/>
          <w:szCs w:val="24"/>
        </w:rPr>
        <w:t>Workplace Culture</w:t>
      </w:r>
    </w:p>
    <w:p w14:paraId="71CA9406" w14:textId="77777777" w:rsidR="001A17D0" w:rsidRDefault="00C5456C" w:rsidP="00CF3BD2">
      <w:pPr>
        <w:pStyle w:val="ListParagraph"/>
        <w:numPr>
          <w:ilvl w:val="0"/>
          <w:numId w:val="37"/>
        </w:numPr>
        <w:autoSpaceDE w:val="0"/>
        <w:autoSpaceDN w:val="0"/>
        <w:adjustRightInd w:val="0"/>
        <w:spacing w:before="120" w:after="120"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An</w:t>
      </w:r>
      <w:r w:rsidR="001D5F1D" w:rsidRPr="00B44636">
        <w:rPr>
          <w:rFonts w:asciiTheme="minorHAnsi" w:hAnsiTheme="minorHAnsi" w:cstheme="minorHAnsi"/>
          <w:sz w:val="24"/>
          <w:szCs w:val="24"/>
        </w:rPr>
        <w:t xml:space="preserve"> open</w:t>
      </w:r>
      <w:r w:rsidR="009717E2">
        <w:rPr>
          <w:rFonts w:asciiTheme="minorHAnsi" w:hAnsiTheme="minorHAnsi" w:cstheme="minorHAnsi"/>
          <w:sz w:val="24"/>
          <w:szCs w:val="24"/>
        </w:rPr>
        <w:t xml:space="preserve"> and</w:t>
      </w:r>
      <w:r w:rsidR="008918EF" w:rsidRPr="00B44636">
        <w:rPr>
          <w:rFonts w:asciiTheme="minorHAnsi" w:hAnsiTheme="minorHAnsi" w:cstheme="minorHAnsi"/>
          <w:sz w:val="24"/>
          <w:szCs w:val="24"/>
        </w:rPr>
        <w:t xml:space="preserve"> </w:t>
      </w:r>
      <w:r>
        <w:rPr>
          <w:rFonts w:asciiTheme="minorHAnsi" w:hAnsiTheme="minorHAnsi" w:cstheme="minorHAnsi"/>
          <w:sz w:val="24"/>
          <w:szCs w:val="24"/>
        </w:rPr>
        <w:t xml:space="preserve">trusting </w:t>
      </w:r>
      <w:r w:rsidR="009717E2">
        <w:rPr>
          <w:rFonts w:asciiTheme="minorHAnsi" w:hAnsiTheme="minorHAnsi" w:cstheme="minorHAnsi"/>
          <w:sz w:val="24"/>
          <w:szCs w:val="24"/>
        </w:rPr>
        <w:t xml:space="preserve">workplace </w:t>
      </w:r>
      <w:r w:rsidR="001D5F1D" w:rsidRPr="00B44636">
        <w:rPr>
          <w:rFonts w:asciiTheme="minorHAnsi" w:hAnsiTheme="minorHAnsi" w:cstheme="minorHAnsi"/>
          <w:sz w:val="24"/>
          <w:szCs w:val="24"/>
        </w:rPr>
        <w:t xml:space="preserve">where the reporting of concerns is encouraged and supported by </w:t>
      </w:r>
      <w:r w:rsidR="009906D8" w:rsidRPr="00B44636">
        <w:rPr>
          <w:rFonts w:asciiTheme="minorHAnsi" w:hAnsiTheme="minorHAnsi" w:cstheme="minorHAnsi"/>
          <w:sz w:val="24"/>
          <w:szCs w:val="24"/>
        </w:rPr>
        <w:t>the Trustees and Chief Executive</w:t>
      </w:r>
      <w:r w:rsidR="001D5F1D" w:rsidRPr="00B44636">
        <w:rPr>
          <w:rFonts w:asciiTheme="minorHAnsi" w:hAnsiTheme="minorHAnsi" w:cstheme="minorHAnsi"/>
          <w:sz w:val="24"/>
          <w:szCs w:val="24"/>
        </w:rPr>
        <w:t xml:space="preserve"> </w:t>
      </w:r>
    </w:p>
    <w:p w14:paraId="039DAEA8" w14:textId="77777777" w:rsidR="00734F51" w:rsidRDefault="00734F51" w:rsidP="00734F51">
      <w:pPr>
        <w:pStyle w:val="ListParagraph"/>
        <w:autoSpaceDE w:val="0"/>
        <w:autoSpaceDN w:val="0"/>
        <w:adjustRightInd w:val="0"/>
        <w:spacing w:before="120" w:after="120" w:line="276" w:lineRule="auto"/>
        <w:ind w:left="284"/>
        <w:jc w:val="both"/>
        <w:rPr>
          <w:rFonts w:asciiTheme="minorHAnsi" w:hAnsiTheme="minorHAnsi" w:cstheme="minorHAnsi"/>
          <w:sz w:val="24"/>
          <w:szCs w:val="24"/>
        </w:rPr>
      </w:pPr>
    </w:p>
    <w:p w14:paraId="53421BE7" w14:textId="77777777" w:rsidR="00734F51" w:rsidRDefault="00C5456C" w:rsidP="00734F51">
      <w:pPr>
        <w:pStyle w:val="ListParagraph"/>
        <w:numPr>
          <w:ilvl w:val="0"/>
          <w:numId w:val="37"/>
        </w:numPr>
        <w:autoSpaceDE w:val="0"/>
        <w:autoSpaceDN w:val="0"/>
        <w:adjustRightInd w:val="0"/>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D</w:t>
      </w:r>
      <w:r w:rsidR="00B44636" w:rsidRPr="00C5456C">
        <w:rPr>
          <w:rFonts w:asciiTheme="minorHAnsi" w:hAnsiTheme="minorHAnsi" w:cstheme="minorHAnsi"/>
          <w:sz w:val="24"/>
          <w:szCs w:val="24"/>
        </w:rPr>
        <w:t xml:space="preserve">isplay </w:t>
      </w:r>
      <w:r>
        <w:rPr>
          <w:rFonts w:asciiTheme="minorHAnsi" w:hAnsiTheme="minorHAnsi" w:cstheme="minorHAnsi"/>
          <w:sz w:val="24"/>
          <w:szCs w:val="24"/>
        </w:rPr>
        <w:t xml:space="preserve">of </w:t>
      </w:r>
      <w:r w:rsidR="00B44636" w:rsidRPr="00C5456C">
        <w:rPr>
          <w:rFonts w:asciiTheme="minorHAnsi" w:hAnsiTheme="minorHAnsi" w:cstheme="minorHAnsi"/>
          <w:sz w:val="24"/>
          <w:szCs w:val="24"/>
        </w:rPr>
        <w:t>courageous leadership in tackling and managing concerns and mak</w:t>
      </w:r>
      <w:r>
        <w:rPr>
          <w:rFonts w:asciiTheme="minorHAnsi" w:hAnsiTheme="minorHAnsi" w:cstheme="minorHAnsi"/>
          <w:sz w:val="24"/>
          <w:szCs w:val="24"/>
        </w:rPr>
        <w:t>ing</w:t>
      </w:r>
      <w:r w:rsidR="00B44636" w:rsidRPr="00C5456C">
        <w:rPr>
          <w:rFonts w:asciiTheme="minorHAnsi" w:hAnsiTheme="minorHAnsi" w:cstheme="minorHAnsi"/>
          <w:sz w:val="24"/>
          <w:szCs w:val="24"/>
        </w:rPr>
        <w:t xml:space="preserve"> employment decisions with a safeguarding mindset  </w:t>
      </w:r>
      <w:r w:rsidR="00B44636" w:rsidRPr="00734F51">
        <w:rPr>
          <w:rFonts w:asciiTheme="minorHAnsi" w:hAnsiTheme="minorHAnsi" w:cstheme="minorHAnsi"/>
          <w:sz w:val="24"/>
          <w:szCs w:val="24"/>
        </w:rPr>
        <w:t xml:space="preserve"> </w:t>
      </w:r>
    </w:p>
    <w:p w14:paraId="2A354197"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5821FB12" w14:textId="1C17EC98" w:rsidR="0039302D" w:rsidRPr="00C5456C" w:rsidRDefault="0039302D" w:rsidP="00734F51">
      <w:pPr>
        <w:pStyle w:val="ListParagraph"/>
        <w:numPr>
          <w:ilvl w:val="0"/>
          <w:numId w:val="37"/>
        </w:numPr>
        <w:autoSpaceDE w:val="0"/>
        <w:autoSpaceDN w:val="0"/>
        <w:adjustRightInd w:val="0"/>
        <w:spacing w:line="276" w:lineRule="auto"/>
        <w:ind w:left="284" w:hanging="284"/>
        <w:jc w:val="both"/>
        <w:rPr>
          <w:rFonts w:asciiTheme="minorHAnsi" w:hAnsiTheme="minorHAnsi" w:cstheme="minorHAnsi"/>
          <w:sz w:val="24"/>
          <w:szCs w:val="24"/>
        </w:rPr>
      </w:pPr>
      <w:r w:rsidRPr="00493B30">
        <w:rPr>
          <w:rFonts w:asciiTheme="minorHAnsi" w:hAnsiTheme="minorHAnsi" w:cstheme="minorHAnsi"/>
          <w:sz w:val="24"/>
          <w:szCs w:val="24"/>
        </w:rPr>
        <w:t>Human Resources can be approached in confidence for staff to share concerns</w:t>
      </w:r>
      <w:r w:rsidR="0082261E">
        <w:rPr>
          <w:rFonts w:asciiTheme="minorHAnsi" w:hAnsiTheme="minorHAnsi" w:cstheme="minorHAnsi"/>
          <w:sz w:val="24"/>
          <w:szCs w:val="24"/>
        </w:rPr>
        <w:t xml:space="preserve"> </w:t>
      </w:r>
      <w:r w:rsidRPr="00493B30">
        <w:rPr>
          <w:rFonts w:asciiTheme="minorHAnsi" w:hAnsiTheme="minorHAnsi" w:cstheme="minorHAnsi"/>
          <w:sz w:val="24"/>
          <w:szCs w:val="24"/>
        </w:rPr>
        <w:t>and will act on the information appropriately</w:t>
      </w:r>
    </w:p>
    <w:p w14:paraId="2AA9CABD" w14:textId="77777777" w:rsidR="0039302D" w:rsidRDefault="0039302D" w:rsidP="0039302D">
      <w:pPr>
        <w:pStyle w:val="ListParagraph"/>
        <w:autoSpaceDE w:val="0"/>
        <w:autoSpaceDN w:val="0"/>
        <w:adjustRightInd w:val="0"/>
        <w:spacing w:before="120" w:after="120" w:line="276" w:lineRule="auto"/>
        <w:ind w:left="284" w:hanging="284"/>
        <w:jc w:val="both"/>
        <w:rPr>
          <w:rFonts w:asciiTheme="minorHAnsi" w:hAnsiTheme="minorHAnsi" w:cstheme="minorHAnsi"/>
          <w:color w:val="BF8F00" w:themeColor="accent4" w:themeShade="BF"/>
          <w:sz w:val="24"/>
          <w:szCs w:val="24"/>
        </w:rPr>
      </w:pPr>
    </w:p>
    <w:p w14:paraId="4ED38F66" w14:textId="77777777" w:rsidR="0039302D" w:rsidRPr="0039302D" w:rsidRDefault="0039302D" w:rsidP="0039302D">
      <w:pPr>
        <w:pStyle w:val="ListParagraph"/>
        <w:autoSpaceDE w:val="0"/>
        <w:autoSpaceDN w:val="0"/>
        <w:adjustRightInd w:val="0"/>
        <w:spacing w:before="120" w:after="120" w:line="276" w:lineRule="auto"/>
        <w:ind w:left="284" w:hanging="284"/>
        <w:jc w:val="both"/>
        <w:rPr>
          <w:rFonts w:asciiTheme="minorHAnsi" w:hAnsiTheme="minorHAnsi" w:cstheme="minorHAnsi"/>
          <w:color w:val="BF8F00" w:themeColor="accent4" w:themeShade="BF"/>
          <w:sz w:val="24"/>
          <w:szCs w:val="24"/>
        </w:rPr>
      </w:pPr>
    </w:p>
    <w:p w14:paraId="2531149F" w14:textId="57207626" w:rsidR="004156BE" w:rsidRPr="00202F2C" w:rsidRDefault="00741FD2" w:rsidP="004156BE">
      <w:pPr>
        <w:pStyle w:val="ListParagraph"/>
        <w:autoSpaceDE w:val="0"/>
        <w:autoSpaceDN w:val="0"/>
        <w:adjustRightInd w:val="0"/>
        <w:spacing w:before="240" w:after="240" w:line="276" w:lineRule="auto"/>
        <w:ind w:left="284" w:hanging="284"/>
        <w:jc w:val="both"/>
        <w:rPr>
          <w:rFonts w:asciiTheme="minorHAnsi" w:hAnsiTheme="minorHAnsi" w:cstheme="minorHAnsi"/>
          <w:b/>
          <w:sz w:val="24"/>
          <w:szCs w:val="24"/>
        </w:rPr>
      </w:pPr>
      <w:r w:rsidRPr="00741FD2">
        <w:rPr>
          <w:rFonts w:asciiTheme="minorHAnsi" w:hAnsiTheme="minorHAnsi" w:cstheme="minorHAnsi"/>
          <w:sz w:val="24"/>
          <w:szCs w:val="24"/>
        </w:rPr>
        <w:t>6.5.2</w:t>
      </w:r>
      <w:r>
        <w:rPr>
          <w:rFonts w:asciiTheme="minorHAnsi" w:hAnsiTheme="minorHAnsi" w:cstheme="minorHAnsi"/>
          <w:b/>
          <w:sz w:val="24"/>
          <w:szCs w:val="24"/>
        </w:rPr>
        <w:t xml:space="preserve"> </w:t>
      </w:r>
      <w:r w:rsidR="0039302D" w:rsidRPr="00202F2C">
        <w:rPr>
          <w:rFonts w:asciiTheme="minorHAnsi" w:hAnsiTheme="minorHAnsi" w:cstheme="minorHAnsi"/>
          <w:b/>
          <w:sz w:val="24"/>
          <w:szCs w:val="24"/>
        </w:rPr>
        <w:t>Policy and Procedure</w:t>
      </w:r>
    </w:p>
    <w:p w14:paraId="66F0E60F" w14:textId="77777777" w:rsidR="004156BE" w:rsidRPr="004156BE" w:rsidRDefault="004156BE" w:rsidP="004156BE">
      <w:pPr>
        <w:pStyle w:val="ListParagraph"/>
        <w:autoSpaceDE w:val="0"/>
        <w:autoSpaceDN w:val="0"/>
        <w:adjustRightInd w:val="0"/>
        <w:spacing w:before="240" w:after="240" w:line="276" w:lineRule="auto"/>
        <w:ind w:left="284" w:hanging="284"/>
        <w:jc w:val="both"/>
        <w:rPr>
          <w:rFonts w:asciiTheme="minorHAnsi" w:hAnsiTheme="minorHAnsi" w:cstheme="minorHAnsi"/>
          <w:color w:val="BF8F00" w:themeColor="accent4" w:themeShade="BF"/>
          <w:sz w:val="24"/>
          <w:szCs w:val="24"/>
        </w:rPr>
      </w:pPr>
    </w:p>
    <w:p w14:paraId="42B6C689" w14:textId="77777777" w:rsidR="00734F51" w:rsidRDefault="009717E2" w:rsidP="00C20FED">
      <w:pPr>
        <w:pStyle w:val="ListParagraph"/>
        <w:numPr>
          <w:ilvl w:val="0"/>
          <w:numId w:val="37"/>
        </w:numPr>
        <w:autoSpaceDE w:val="0"/>
        <w:autoSpaceDN w:val="0"/>
        <w:adjustRightInd w:val="0"/>
        <w:spacing w:before="240" w:after="240" w:line="276" w:lineRule="auto"/>
        <w:ind w:left="284" w:hanging="284"/>
        <w:jc w:val="both"/>
        <w:rPr>
          <w:rFonts w:asciiTheme="minorHAnsi" w:hAnsiTheme="minorHAnsi" w:cstheme="minorHAnsi"/>
          <w:sz w:val="24"/>
          <w:szCs w:val="24"/>
        </w:rPr>
      </w:pPr>
      <w:r w:rsidRPr="0043526E">
        <w:rPr>
          <w:rFonts w:asciiTheme="minorHAnsi" w:hAnsiTheme="minorHAnsi" w:cstheme="minorHAnsi"/>
          <w:sz w:val="24"/>
          <w:szCs w:val="24"/>
        </w:rPr>
        <w:t>Clear policies and procedures</w:t>
      </w:r>
      <w:r w:rsidR="0043526E">
        <w:rPr>
          <w:rFonts w:asciiTheme="minorHAnsi" w:hAnsiTheme="minorHAnsi" w:cstheme="minorHAnsi"/>
          <w:sz w:val="24"/>
          <w:szCs w:val="24"/>
        </w:rPr>
        <w:t xml:space="preserve"> are in place and</w:t>
      </w:r>
      <w:r w:rsidR="00734F51" w:rsidRPr="0043526E">
        <w:rPr>
          <w:rFonts w:asciiTheme="minorHAnsi" w:hAnsiTheme="minorHAnsi" w:cstheme="minorHAnsi"/>
          <w:sz w:val="24"/>
          <w:szCs w:val="24"/>
        </w:rPr>
        <w:t xml:space="preserve"> accessible to all staff</w:t>
      </w:r>
    </w:p>
    <w:p w14:paraId="78EB3D9F" w14:textId="77777777" w:rsidR="0043526E" w:rsidRPr="0043526E" w:rsidRDefault="0043526E" w:rsidP="0043526E">
      <w:pPr>
        <w:pStyle w:val="ListParagraph"/>
        <w:autoSpaceDE w:val="0"/>
        <w:autoSpaceDN w:val="0"/>
        <w:adjustRightInd w:val="0"/>
        <w:spacing w:before="240" w:after="240" w:line="276" w:lineRule="auto"/>
        <w:ind w:left="284"/>
        <w:jc w:val="both"/>
        <w:rPr>
          <w:rFonts w:asciiTheme="minorHAnsi" w:hAnsiTheme="minorHAnsi" w:cstheme="minorHAnsi"/>
          <w:sz w:val="24"/>
          <w:szCs w:val="24"/>
        </w:rPr>
      </w:pPr>
    </w:p>
    <w:p w14:paraId="73A80461" w14:textId="77777777" w:rsidR="004156BE" w:rsidRDefault="009717E2" w:rsidP="004156BE">
      <w:pPr>
        <w:pStyle w:val="ListParagraph"/>
        <w:numPr>
          <w:ilvl w:val="0"/>
          <w:numId w:val="37"/>
        </w:numPr>
        <w:autoSpaceDE w:val="0"/>
        <w:autoSpaceDN w:val="0"/>
        <w:adjustRightInd w:val="0"/>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C</w:t>
      </w:r>
      <w:r w:rsidRPr="00B44636">
        <w:rPr>
          <w:rFonts w:asciiTheme="minorHAnsi" w:hAnsiTheme="minorHAnsi" w:cstheme="minorHAnsi"/>
          <w:sz w:val="24"/>
          <w:szCs w:val="24"/>
        </w:rPr>
        <w:t xml:space="preserve">omplaints </w:t>
      </w:r>
      <w:r>
        <w:rPr>
          <w:rFonts w:asciiTheme="minorHAnsi" w:hAnsiTheme="minorHAnsi" w:cstheme="minorHAnsi"/>
          <w:sz w:val="24"/>
          <w:szCs w:val="24"/>
        </w:rPr>
        <w:t xml:space="preserve">Policy </w:t>
      </w:r>
      <w:r w:rsidRPr="00B44636">
        <w:rPr>
          <w:rFonts w:asciiTheme="minorHAnsi" w:hAnsiTheme="minorHAnsi" w:cstheme="minorHAnsi"/>
          <w:sz w:val="24"/>
          <w:szCs w:val="24"/>
        </w:rPr>
        <w:t>allow</w:t>
      </w:r>
      <w:r w:rsidR="0043526E">
        <w:rPr>
          <w:rFonts w:asciiTheme="minorHAnsi" w:hAnsiTheme="minorHAnsi" w:cstheme="minorHAnsi"/>
          <w:sz w:val="24"/>
          <w:szCs w:val="24"/>
        </w:rPr>
        <w:t>s</w:t>
      </w:r>
      <w:r w:rsidRPr="00B44636">
        <w:rPr>
          <w:rFonts w:asciiTheme="minorHAnsi" w:hAnsiTheme="minorHAnsi" w:cstheme="minorHAnsi"/>
          <w:sz w:val="24"/>
          <w:szCs w:val="24"/>
        </w:rPr>
        <w:t xml:space="preserve"> service users to raise concerns. All concerns and complaints are fully investigated, accurately recorded and retained securel</w:t>
      </w:r>
      <w:r w:rsidR="00734F51">
        <w:rPr>
          <w:rFonts w:asciiTheme="minorHAnsi" w:hAnsiTheme="minorHAnsi" w:cstheme="minorHAnsi"/>
          <w:sz w:val="24"/>
          <w:szCs w:val="24"/>
        </w:rPr>
        <w:t>y</w:t>
      </w:r>
    </w:p>
    <w:p w14:paraId="0FBCF4C1" w14:textId="77777777" w:rsidR="004156BE" w:rsidRPr="004156BE" w:rsidRDefault="004156BE" w:rsidP="004156BE">
      <w:pPr>
        <w:pStyle w:val="ListParagraph"/>
        <w:rPr>
          <w:rFonts w:asciiTheme="minorHAnsi" w:hAnsiTheme="minorHAnsi" w:cstheme="minorHAnsi"/>
          <w:bCs/>
          <w:color w:val="000000"/>
          <w:sz w:val="24"/>
          <w:szCs w:val="24"/>
        </w:rPr>
      </w:pPr>
    </w:p>
    <w:p w14:paraId="5F0638CC" w14:textId="670D1A35" w:rsidR="00734F51" w:rsidRPr="004156BE" w:rsidRDefault="004156BE" w:rsidP="004156BE">
      <w:pPr>
        <w:pStyle w:val="ListParagraph"/>
        <w:numPr>
          <w:ilvl w:val="0"/>
          <w:numId w:val="37"/>
        </w:numPr>
        <w:autoSpaceDE w:val="0"/>
        <w:autoSpaceDN w:val="0"/>
        <w:adjustRightInd w:val="0"/>
        <w:spacing w:line="276" w:lineRule="auto"/>
        <w:ind w:left="284" w:hanging="284"/>
        <w:jc w:val="both"/>
        <w:rPr>
          <w:rFonts w:asciiTheme="minorHAnsi" w:hAnsiTheme="minorHAnsi" w:cstheme="minorHAnsi"/>
          <w:sz w:val="24"/>
          <w:szCs w:val="24"/>
        </w:rPr>
      </w:pPr>
      <w:r>
        <w:rPr>
          <w:rFonts w:asciiTheme="minorHAnsi" w:hAnsiTheme="minorHAnsi" w:cstheme="minorHAnsi"/>
          <w:bCs/>
          <w:color w:val="000000"/>
          <w:sz w:val="24"/>
          <w:szCs w:val="24"/>
        </w:rPr>
        <w:t>A</w:t>
      </w:r>
      <w:r w:rsidRPr="004156BE">
        <w:rPr>
          <w:rFonts w:asciiTheme="minorHAnsi" w:hAnsiTheme="minorHAnsi" w:cstheme="minorHAnsi"/>
          <w:bCs/>
          <w:color w:val="000000"/>
          <w:sz w:val="24"/>
          <w:szCs w:val="24"/>
        </w:rPr>
        <w:t>llegations or concerns raised regarding an employee’s behaviour towards children, young people and adults at risk</w:t>
      </w:r>
      <w:r>
        <w:rPr>
          <w:rFonts w:asciiTheme="minorHAnsi" w:hAnsiTheme="minorHAnsi" w:cstheme="minorHAnsi"/>
          <w:bCs/>
          <w:color w:val="000000"/>
          <w:sz w:val="24"/>
          <w:szCs w:val="24"/>
        </w:rPr>
        <w:t xml:space="preserve"> will be </w:t>
      </w:r>
      <w:r w:rsidR="002A668C">
        <w:rPr>
          <w:rFonts w:asciiTheme="minorHAnsi" w:hAnsiTheme="minorHAnsi" w:cstheme="minorHAnsi"/>
          <w:bCs/>
          <w:color w:val="000000"/>
          <w:sz w:val="24"/>
          <w:szCs w:val="24"/>
        </w:rPr>
        <w:t>discussed with</w:t>
      </w:r>
      <w:r w:rsidRPr="004156BE">
        <w:rPr>
          <w:rFonts w:asciiTheme="minorHAnsi" w:hAnsiTheme="minorHAnsi" w:cstheme="minorHAnsi"/>
          <w:bCs/>
          <w:color w:val="000000"/>
          <w:sz w:val="24"/>
          <w:szCs w:val="24"/>
        </w:rPr>
        <w:t xml:space="preserve"> appropriate Adult Social Care Safeguarding team at the earliest opportunity. Refer to </w:t>
      </w:r>
      <w:r>
        <w:rPr>
          <w:rFonts w:asciiTheme="minorHAnsi" w:hAnsiTheme="minorHAnsi" w:cstheme="minorHAnsi"/>
          <w:sz w:val="24"/>
          <w:szCs w:val="24"/>
        </w:rPr>
        <w:t>P</w:t>
      </w:r>
      <w:r w:rsidRPr="004156BE">
        <w:rPr>
          <w:rFonts w:asciiTheme="minorHAnsi" w:hAnsiTheme="minorHAnsi" w:cstheme="minorHAnsi"/>
          <w:sz w:val="24"/>
          <w:szCs w:val="24"/>
        </w:rPr>
        <w:t>erson in Position of Trust (</w:t>
      </w:r>
      <w:proofErr w:type="spellStart"/>
      <w:r w:rsidRPr="004156BE">
        <w:rPr>
          <w:rFonts w:asciiTheme="minorHAnsi" w:hAnsiTheme="minorHAnsi" w:cstheme="minorHAnsi"/>
          <w:sz w:val="24"/>
          <w:szCs w:val="24"/>
        </w:rPr>
        <w:t>PiPoT</w:t>
      </w:r>
      <w:proofErr w:type="spellEnd"/>
      <w:r w:rsidRPr="004156BE">
        <w:rPr>
          <w:rFonts w:asciiTheme="minorHAnsi" w:hAnsiTheme="minorHAnsi" w:cstheme="minorHAnsi"/>
          <w:sz w:val="24"/>
          <w:szCs w:val="24"/>
        </w:rPr>
        <w:t xml:space="preserve">) </w:t>
      </w:r>
      <w:r>
        <w:rPr>
          <w:rFonts w:asciiTheme="minorHAnsi" w:hAnsiTheme="minorHAnsi" w:cstheme="minorHAnsi"/>
          <w:sz w:val="24"/>
          <w:szCs w:val="24"/>
        </w:rPr>
        <w:t>guidance which is set</w:t>
      </w:r>
      <w:r w:rsidRPr="004156BE">
        <w:rPr>
          <w:rFonts w:asciiTheme="minorHAnsi" w:hAnsiTheme="minorHAnsi" w:cstheme="minorHAnsi"/>
          <w:sz w:val="24"/>
          <w:szCs w:val="24"/>
        </w:rPr>
        <w:t xml:space="preserve"> out in the Safeguarding Adults Policy</w:t>
      </w:r>
    </w:p>
    <w:p w14:paraId="0CBDDC27"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6AB3892D" w14:textId="536ADA1F" w:rsidR="009717E2" w:rsidRDefault="009717E2" w:rsidP="00734F51">
      <w:pPr>
        <w:pStyle w:val="ListParagraph"/>
        <w:numPr>
          <w:ilvl w:val="0"/>
          <w:numId w:val="37"/>
        </w:numPr>
        <w:autoSpaceDE w:val="0"/>
        <w:autoSpaceDN w:val="0"/>
        <w:adjustRightInd w:val="0"/>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W</w:t>
      </w:r>
      <w:r w:rsidRPr="00B44636">
        <w:rPr>
          <w:rFonts w:asciiTheme="minorHAnsi" w:hAnsiTheme="minorHAnsi" w:cstheme="minorHAnsi"/>
          <w:sz w:val="24"/>
          <w:szCs w:val="24"/>
        </w:rPr>
        <w:t xml:space="preserve">histle </w:t>
      </w:r>
      <w:r>
        <w:rPr>
          <w:rFonts w:asciiTheme="minorHAnsi" w:hAnsiTheme="minorHAnsi" w:cstheme="minorHAnsi"/>
          <w:sz w:val="24"/>
          <w:szCs w:val="24"/>
        </w:rPr>
        <w:t>B</w:t>
      </w:r>
      <w:r w:rsidRPr="00B44636">
        <w:rPr>
          <w:rFonts w:asciiTheme="minorHAnsi" w:hAnsiTheme="minorHAnsi" w:cstheme="minorHAnsi"/>
          <w:sz w:val="24"/>
          <w:szCs w:val="24"/>
        </w:rPr>
        <w:t>lowing policy that has been publicised and is available to all</w:t>
      </w:r>
      <w:r w:rsidR="002A668C">
        <w:rPr>
          <w:rFonts w:asciiTheme="minorHAnsi" w:hAnsiTheme="minorHAnsi" w:cstheme="minorHAnsi"/>
          <w:sz w:val="24"/>
          <w:szCs w:val="24"/>
        </w:rPr>
        <w:t xml:space="preserve">, with all </w:t>
      </w:r>
      <w:r w:rsidRPr="00B44636">
        <w:rPr>
          <w:rFonts w:asciiTheme="minorHAnsi" w:hAnsiTheme="minorHAnsi" w:cstheme="minorHAnsi"/>
          <w:sz w:val="24"/>
          <w:szCs w:val="24"/>
        </w:rPr>
        <w:t xml:space="preserve">concerns acted upon in a fair and timely manner </w:t>
      </w:r>
    </w:p>
    <w:p w14:paraId="04A2685B"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658A18D6" w14:textId="77777777" w:rsidR="009717E2" w:rsidRDefault="009717E2" w:rsidP="00734F51">
      <w:pPr>
        <w:pStyle w:val="ListParagraph"/>
        <w:numPr>
          <w:ilvl w:val="0"/>
          <w:numId w:val="37"/>
        </w:numPr>
        <w:autoSpaceDE w:val="0"/>
        <w:autoSpaceDN w:val="0"/>
        <w:adjustRightInd w:val="0"/>
        <w:spacing w:after="120" w:line="276" w:lineRule="auto"/>
        <w:ind w:left="284" w:hanging="284"/>
        <w:jc w:val="both"/>
        <w:rPr>
          <w:rFonts w:asciiTheme="minorHAnsi" w:hAnsiTheme="minorHAnsi" w:cstheme="minorHAnsi"/>
          <w:sz w:val="24"/>
          <w:szCs w:val="24"/>
        </w:rPr>
      </w:pPr>
      <w:r w:rsidRPr="00B44636">
        <w:rPr>
          <w:rFonts w:asciiTheme="minorHAnsi" w:hAnsiTheme="minorHAnsi" w:cstheme="minorHAnsi"/>
          <w:sz w:val="24"/>
          <w:szCs w:val="24"/>
        </w:rPr>
        <w:t>Disciplinary Policy and Grievance Policy, which comply with the ACAS code of practice and which are followed in all formal disciplinaries, grievances and investigations</w:t>
      </w:r>
    </w:p>
    <w:p w14:paraId="7DE7C944" w14:textId="77777777" w:rsidR="00734F51" w:rsidRPr="00B44636" w:rsidRDefault="00734F51" w:rsidP="00734F51">
      <w:pPr>
        <w:pStyle w:val="ListParagraph"/>
        <w:autoSpaceDE w:val="0"/>
        <w:autoSpaceDN w:val="0"/>
        <w:adjustRightInd w:val="0"/>
        <w:spacing w:after="120" w:line="276" w:lineRule="auto"/>
        <w:ind w:left="284"/>
        <w:jc w:val="both"/>
        <w:rPr>
          <w:rFonts w:asciiTheme="minorHAnsi" w:hAnsiTheme="minorHAnsi" w:cstheme="minorHAnsi"/>
          <w:sz w:val="24"/>
          <w:szCs w:val="24"/>
        </w:rPr>
      </w:pPr>
    </w:p>
    <w:p w14:paraId="40213BC0" w14:textId="77777777" w:rsidR="00734F51" w:rsidRDefault="009717E2" w:rsidP="00734F51">
      <w:pPr>
        <w:pStyle w:val="ListParagraph"/>
        <w:numPr>
          <w:ilvl w:val="0"/>
          <w:numId w:val="37"/>
        </w:numPr>
        <w:autoSpaceDE w:val="0"/>
        <w:autoSpaceDN w:val="0"/>
        <w:adjustRightInd w:val="0"/>
        <w:spacing w:after="120" w:line="276" w:lineRule="auto"/>
        <w:ind w:left="284" w:hanging="284"/>
        <w:jc w:val="both"/>
        <w:rPr>
          <w:rFonts w:asciiTheme="minorHAnsi" w:hAnsiTheme="minorHAnsi" w:cstheme="minorHAnsi"/>
          <w:color w:val="FF0000"/>
          <w:sz w:val="24"/>
          <w:szCs w:val="24"/>
        </w:rPr>
      </w:pPr>
      <w:r w:rsidRPr="00B44636">
        <w:rPr>
          <w:rFonts w:asciiTheme="minorHAnsi" w:hAnsiTheme="minorHAnsi" w:cstheme="minorHAnsi"/>
          <w:sz w:val="24"/>
          <w:szCs w:val="24"/>
        </w:rPr>
        <w:t>Appropriate disciplinary procedures are applied when safeguarding measures are not strictly adhered</w:t>
      </w:r>
      <w:r w:rsidRPr="002A668C">
        <w:rPr>
          <w:rFonts w:asciiTheme="minorHAnsi" w:hAnsiTheme="minorHAnsi" w:cstheme="minorHAnsi"/>
          <w:sz w:val="24"/>
          <w:szCs w:val="24"/>
        </w:rPr>
        <w:t xml:space="preserve"> to</w:t>
      </w:r>
    </w:p>
    <w:p w14:paraId="55FE0CF1" w14:textId="77777777" w:rsidR="00734F51" w:rsidRPr="00734F51" w:rsidRDefault="00734F51" w:rsidP="00734F51">
      <w:pPr>
        <w:autoSpaceDE w:val="0"/>
        <w:autoSpaceDN w:val="0"/>
        <w:adjustRightInd w:val="0"/>
        <w:spacing w:line="276" w:lineRule="auto"/>
        <w:jc w:val="both"/>
        <w:rPr>
          <w:rFonts w:asciiTheme="minorHAnsi" w:hAnsiTheme="minorHAnsi" w:cstheme="minorHAnsi"/>
          <w:color w:val="FF0000"/>
          <w:sz w:val="24"/>
          <w:szCs w:val="24"/>
        </w:rPr>
      </w:pPr>
    </w:p>
    <w:p w14:paraId="0E434B60" w14:textId="5CDC3F16" w:rsidR="009717E2" w:rsidRDefault="009717E2" w:rsidP="00734F51">
      <w:pPr>
        <w:pStyle w:val="ListParagraph"/>
        <w:numPr>
          <w:ilvl w:val="0"/>
          <w:numId w:val="37"/>
        </w:numPr>
        <w:autoSpaceDE w:val="0"/>
        <w:autoSpaceDN w:val="0"/>
        <w:adjustRightInd w:val="0"/>
        <w:spacing w:after="120" w:line="276" w:lineRule="auto"/>
        <w:ind w:left="284" w:hanging="284"/>
        <w:jc w:val="both"/>
        <w:rPr>
          <w:rFonts w:asciiTheme="minorHAnsi" w:hAnsiTheme="minorHAnsi" w:cstheme="minorHAnsi"/>
          <w:sz w:val="24"/>
          <w:szCs w:val="24"/>
        </w:rPr>
      </w:pPr>
      <w:r w:rsidRPr="00B44636">
        <w:rPr>
          <w:rFonts w:asciiTheme="minorHAnsi" w:hAnsiTheme="minorHAnsi" w:cstheme="minorHAnsi"/>
          <w:sz w:val="24"/>
          <w:szCs w:val="24"/>
        </w:rPr>
        <w:t>Manager</w:t>
      </w:r>
      <w:r>
        <w:rPr>
          <w:rFonts w:asciiTheme="minorHAnsi" w:hAnsiTheme="minorHAnsi" w:cstheme="minorHAnsi"/>
          <w:sz w:val="24"/>
          <w:szCs w:val="24"/>
        </w:rPr>
        <w:t>s</w:t>
      </w:r>
      <w:r w:rsidRPr="00B44636">
        <w:rPr>
          <w:rFonts w:asciiTheme="minorHAnsi" w:hAnsiTheme="minorHAnsi" w:cstheme="minorHAnsi"/>
          <w:sz w:val="24"/>
          <w:szCs w:val="24"/>
        </w:rPr>
        <w:t xml:space="preserve"> and Coordinators are trained in how to carry out effective investigations into allegations and concerns around the conduct of employees </w:t>
      </w:r>
    </w:p>
    <w:p w14:paraId="46AF62D6"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516F9816" w14:textId="77777777" w:rsidR="009717E2" w:rsidRDefault="009717E2" w:rsidP="00734F51">
      <w:pPr>
        <w:pStyle w:val="ListParagraph"/>
        <w:numPr>
          <w:ilvl w:val="0"/>
          <w:numId w:val="37"/>
        </w:numPr>
        <w:autoSpaceDE w:val="0"/>
        <w:autoSpaceDN w:val="0"/>
        <w:adjustRightInd w:val="0"/>
        <w:spacing w:after="120" w:line="276" w:lineRule="auto"/>
        <w:ind w:left="284" w:hanging="284"/>
        <w:jc w:val="both"/>
        <w:rPr>
          <w:rFonts w:asciiTheme="minorHAnsi" w:hAnsiTheme="minorHAnsi" w:cstheme="minorHAnsi"/>
          <w:sz w:val="24"/>
          <w:szCs w:val="24"/>
        </w:rPr>
      </w:pPr>
      <w:r w:rsidRPr="00B44636">
        <w:rPr>
          <w:rFonts w:asciiTheme="minorHAnsi" w:hAnsiTheme="minorHAnsi" w:cstheme="minorHAnsi"/>
          <w:sz w:val="24"/>
          <w:szCs w:val="24"/>
        </w:rPr>
        <w:t>Trained and experienced Adult Safeguarding Leads and Child Safeguarding Leads support investigations and the management of any safeguarding concerns</w:t>
      </w:r>
    </w:p>
    <w:p w14:paraId="412A76DC" w14:textId="77777777" w:rsidR="00734F51" w:rsidRPr="00734F51" w:rsidRDefault="00734F51" w:rsidP="00734F51">
      <w:pPr>
        <w:autoSpaceDE w:val="0"/>
        <w:autoSpaceDN w:val="0"/>
        <w:adjustRightInd w:val="0"/>
        <w:spacing w:line="276" w:lineRule="auto"/>
        <w:jc w:val="both"/>
        <w:rPr>
          <w:rFonts w:asciiTheme="minorHAnsi" w:hAnsiTheme="minorHAnsi" w:cstheme="minorHAnsi"/>
          <w:sz w:val="24"/>
          <w:szCs w:val="24"/>
        </w:rPr>
      </w:pPr>
    </w:p>
    <w:p w14:paraId="151E9ADC" w14:textId="77777777" w:rsidR="00C5456C" w:rsidRPr="00C5456C" w:rsidRDefault="00C5456C" w:rsidP="00734F51">
      <w:pPr>
        <w:pStyle w:val="ListParagraph"/>
        <w:numPr>
          <w:ilvl w:val="0"/>
          <w:numId w:val="37"/>
        </w:numPr>
        <w:autoSpaceDE w:val="0"/>
        <w:autoSpaceDN w:val="0"/>
        <w:adjustRightInd w:val="0"/>
        <w:spacing w:after="120" w:line="276" w:lineRule="auto"/>
        <w:ind w:left="284" w:hanging="284"/>
        <w:jc w:val="both"/>
        <w:rPr>
          <w:rFonts w:asciiTheme="minorHAnsi" w:hAnsiTheme="minorHAnsi" w:cstheme="minorHAnsi"/>
          <w:sz w:val="24"/>
          <w:szCs w:val="24"/>
        </w:rPr>
      </w:pPr>
      <w:r w:rsidRPr="00493B30">
        <w:rPr>
          <w:rFonts w:asciiTheme="minorHAnsi" w:hAnsiTheme="minorHAnsi" w:cstheme="minorHAnsi"/>
          <w:sz w:val="24"/>
          <w:szCs w:val="24"/>
        </w:rPr>
        <w:t>Policies and procedures are reviewed regularly.</w:t>
      </w:r>
    </w:p>
    <w:p w14:paraId="5227A198" w14:textId="77777777" w:rsidR="0039302D" w:rsidRPr="0043526E" w:rsidRDefault="0039302D" w:rsidP="0043526E">
      <w:pPr>
        <w:autoSpaceDE w:val="0"/>
        <w:autoSpaceDN w:val="0"/>
        <w:adjustRightInd w:val="0"/>
        <w:spacing w:before="120" w:after="120" w:line="276" w:lineRule="auto"/>
        <w:jc w:val="both"/>
        <w:rPr>
          <w:rFonts w:asciiTheme="minorHAnsi" w:hAnsiTheme="minorHAnsi" w:cstheme="minorHAnsi"/>
          <w:color w:val="FF0000"/>
          <w:sz w:val="24"/>
          <w:szCs w:val="24"/>
        </w:rPr>
      </w:pPr>
    </w:p>
    <w:p w14:paraId="3B2816FA" w14:textId="69047B10" w:rsidR="00202F2C" w:rsidRDefault="008B26AE" w:rsidP="006F2CFC">
      <w:pPr>
        <w:autoSpaceDE w:val="0"/>
        <w:autoSpaceDN w:val="0"/>
        <w:adjustRightInd w:val="0"/>
        <w:spacing w:before="120" w:after="120" w:line="276" w:lineRule="auto"/>
        <w:jc w:val="both"/>
        <w:rPr>
          <w:rFonts w:asciiTheme="minorHAnsi" w:eastAsia="Times New Roman" w:hAnsiTheme="minorHAnsi" w:cstheme="minorHAnsi"/>
          <w:sz w:val="24"/>
          <w:szCs w:val="24"/>
          <w:lang w:val="en-US"/>
        </w:rPr>
      </w:pPr>
      <w:r w:rsidRPr="00D21160">
        <w:rPr>
          <w:rFonts w:asciiTheme="minorHAnsi" w:hAnsiTheme="minorHAnsi" w:cstheme="minorHAnsi"/>
          <w:b/>
          <w:bCs/>
          <w:sz w:val="24"/>
          <w:szCs w:val="24"/>
        </w:rPr>
        <w:t xml:space="preserve">6.6 </w:t>
      </w:r>
      <w:r w:rsidRPr="00202F2C">
        <w:rPr>
          <w:rFonts w:asciiTheme="majorHAnsi" w:hAnsiTheme="majorHAnsi" w:cstheme="majorHAnsi"/>
          <w:b/>
          <w:bCs/>
          <w:sz w:val="28"/>
          <w:szCs w:val="28"/>
        </w:rPr>
        <w:t>MANAGING EXITS AND REFERRING INFORMATION</w:t>
      </w:r>
      <w:r w:rsidR="006F2CFC" w:rsidRPr="00202F2C">
        <w:rPr>
          <w:rFonts w:asciiTheme="minorHAnsi" w:hAnsiTheme="minorHAnsi" w:cstheme="minorHAnsi"/>
          <w:b/>
          <w:bCs/>
          <w:sz w:val="24"/>
          <w:szCs w:val="24"/>
        </w:rPr>
        <w:t xml:space="preserve"> </w:t>
      </w:r>
      <w:r w:rsidR="001B76E9" w:rsidRPr="00202F2C">
        <w:rPr>
          <w:rFonts w:asciiTheme="minorHAnsi" w:eastAsia="Times New Roman" w:hAnsiTheme="minorHAnsi" w:cstheme="minorHAnsi"/>
          <w:sz w:val="24"/>
          <w:szCs w:val="24"/>
          <w:lang w:val="en-US"/>
        </w:rPr>
        <w:t>for Safer Employment</w:t>
      </w:r>
    </w:p>
    <w:p w14:paraId="022706E7" w14:textId="21837D16" w:rsidR="00202F2C" w:rsidRPr="004156BE" w:rsidRDefault="00202F2C" w:rsidP="00202F2C">
      <w:pPr>
        <w:autoSpaceDE w:val="0"/>
        <w:autoSpaceDN w:val="0"/>
        <w:adjustRightInd w:val="0"/>
        <w:spacing w:after="120" w:line="276" w:lineRule="auto"/>
        <w:jc w:val="both"/>
        <w:rPr>
          <w:rFonts w:asciiTheme="minorHAnsi" w:hAnsiTheme="minorHAnsi" w:cstheme="minorHAnsi"/>
          <w:sz w:val="24"/>
          <w:szCs w:val="24"/>
        </w:rPr>
      </w:pPr>
      <w:proofErr w:type="spellStart"/>
      <w:r w:rsidRPr="008918EF">
        <w:rPr>
          <w:rFonts w:asciiTheme="minorHAnsi" w:hAnsiTheme="minorHAnsi" w:cstheme="minorHAnsi"/>
          <w:sz w:val="24"/>
          <w:szCs w:val="24"/>
        </w:rPr>
        <w:t>Pentreath</w:t>
      </w:r>
      <w:proofErr w:type="spellEnd"/>
      <w:r w:rsidRPr="008918EF">
        <w:rPr>
          <w:rFonts w:asciiTheme="minorHAnsi" w:hAnsiTheme="minorHAnsi" w:cstheme="minorHAnsi"/>
          <w:sz w:val="24"/>
          <w:szCs w:val="24"/>
        </w:rPr>
        <w:t xml:space="preserve"> manage </w:t>
      </w:r>
      <w:r>
        <w:rPr>
          <w:rFonts w:asciiTheme="minorHAnsi" w:hAnsiTheme="minorHAnsi" w:cstheme="minorHAnsi"/>
          <w:sz w:val="24"/>
          <w:szCs w:val="24"/>
        </w:rPr>
        <w:t>exits and refer information</w:t>
      </w:r>
      <w:r w:rsidRPr="008918EF">
        <w:rPr>
          <w:rFonts w:asciiTheme="minorHAnsi" w:hAnsiTheme="minorHAnsi" w:cstheme="minorHAnsi"/>
          <w:sz w:val="24"/>
          <w:szCs w:val="24"/>
        </w:rPr>
        <w:t xml:space="preserve"> through the following ways:</w:t>
      </w:r>
    </w:p>
    <w:p w14:paraId="6BF21490" w14:textId="77777777" w:rsidR="00202F2C" w:rsidRPr="00202F2C" w:rsidRDefault="00202F2C" w:rsidP="006F2CFC">
      <w:pPr>
        <w:autoSpaceDE w:val="0"/>
        <w:autoSpaceDN w:val="0"/>
        <w:adjustRightInd w:val="0"/>
        <w:spacing w:before="120" w:after="120" w:line="276" w:lineRule="auto"/>
        <w:jc w:val="both"/>
        <w:rPr>
          <w:rFonts w:asciiTheme="minorHAnsi" w:eastAsia="Times New Roman" w:hAnsiTheme="minorHAnsi" w:cstheme="minorHAnsi"/>
          <w:sz w:val="24"/>
          <w:szCs w:val="24"/>
          <w:lang w:val="en-US"/>
        </w:rPr>
      </w:pPr>
    </w:p>
    <w:p w14:paraId="05EEF5A4" w14:textId="22EAC357" w:rsidR="00137A3F" w:rsidRPr="00202F2C" w:rsidRDefault="00741FD2" w:rsidP="006F2CFC">
      <w:pPr>
        <w:autoSpaceDE w:val="0"/>
        <w:autoSpaceDN w:val="0"/>
        <w:adjustRightInd w:val="0"/>
        <w:spacing w:before="120" w:after="120" w:line="276" w:lineRule="auto"/>
        <w:jc w:val="both"/>
        <w:rPr>
          <w:rFonts w:asciiTheme="minorHAnsi" w:hAnsiTheme="minorHAnsi" w:cstheme="minorHAnsi"/>
          <w:b/>
          <w:sz w:val="24"/>
          <w:szCs w:val="24"/>
        </w:rPr>
      </w:pPr>
      <w:r w:rsidRPr="00741FD2">
        <w:rPr>
          <w:rFonts w:asciiTheme="minorHAnsi" w:hAnsiTheme="minorHAnsi" w:cstheme="minorHAnsi"/>
          <w:sz w:val="24"/>
          <w:szCs w:val="24"/>
        </w:rPr>
        <w:t>6.6.1</w:t>
      </w:r>
      <w:r>
        <w:rPr>
          <w:rFonts w:asciiTheme="minorHAnsi" w:hAnsiTheme="minorHAnsi" w:cstheme="minorHAnsi"/>
          <w:b/>
          <w:sz w:val="24"/>
          <w:szCs w:val="24"/>
        </w:rPr>
        <w:t xml:space="preserve"> </w:t>
      </w:r>
      <w:r w:rsidR="00137A3F" w:rsidRPr="00202F2C">
        <w:rPr>
          <w:rFonts w:asciiTheme="minorHAnsi" w:hAnsiTheme="minorHAnsi" w:cstheme="minorHAnsi"/>
          <w:b/>
          <w:sz w:val="24"/>
          <w:szCs w:val="24"/>
        </w:rPr>
        <w:t>Human Resources</w:t>
      </w:r>
    </w:p>
    <w:p w14:paraId="3B523732" w14:textId="77777777" w:rsidR="00A75909" w:rsidRDefault="00137A3F" w:rsidP="00137A3F">
      <w:pPr>
        <w:pStyle w:val="ListParagraph"/>
        <w:numPr>
          <w:ilvl w:val="0"/>
          <w:numId w:val="42"/>
        </w:numPr>
        <w:autoSpaceDE w:val="0"/>
        <w:autoSpaceDN w:val="0"/>
        <w:adjustRightInd w:val="0"/>
        <w:spacing w:before="120" w:after="120"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All leavers are invited to complete an exit interview</w:t>
      </w:r>
      <w:r w:rsidR="00A75909">
        <w:rPr>
          <w:rFonts w:asciiTheme="minorHAnsi" w:hAnsiTheme="minorHAnsi" w:cstheme="minorHAnsi"/>
          <w:sz w:val="24"/>
          <w:szCs w:val="24"/>
        </w:rPr>
        <w:t>, prior to leaving, to provide valuable feedback about their time at Pentreath</w:t>
      </w:r>
    </w:p>
    <w:p w14:paraId="5C1C4FDB" w14:textId="77777777" w:rsidR="00A75909" w:rsidRDefault="00A75909" w:rsidP="00A75909">
      <w:pPr>
        <w:pStyle w:val="ListParagraph"/>
        <w:autoSpaceDE w:val="0"/>
        <w:autoSpaceDN w:val="0"/>
        <w:adjustRightInd w:val="0"/>
        <w:spacing w:before="120" w:after="120" w:line="276" w:lineRule="auto"/>
        <w:ind w:left="284"/>
        <w:jc w:val="both"/>
        <w:rPr>
          <w:rFonts w:asciiTheme="minorHAnsi" w:hAnsiTheme="minorHAnsi" w:cstheme="minorHAnsi"/>
          <w:sz w:val="24"/>
          <w:szCs w:val="24"/>
        </w:rPr>
      </w:pPr>
    </w:p>
    <w:p w14:paraId="45306478" w14:textId="28D337E8" w:rsidR="0043526E" w:rsidRDefault="00B73825" w:rsidP="00137A3F">
      <w:pPr>
        <w:pStyle w:val="ListParagraph"/>
        <w:numPr>
          <w:ilvl w:val="0"/>
          <w:numId w:val="42"/>
        </w:numPr>
        <w:autoSpaceDE w:val="0"/>
        <w:autoSpaceDN w:val="0"/>
        <w:adjustRightInd w:val="0"/>
        <w:spacing w:before="120" w:after="120" w:line="276" w:lineRule="auto"/>
        <w:ind w:left="284" w:hanging="284"/>
        <w:jc w:val="both"/>
        <w:rPr>
          <w:rFonts w:asciiTheme="minorHAnsi" w:hAnsiTheme="minorHAnsi" w:cstheme="minorHAnsi"/>
          <w:sz w:val="24"/>
          <w:szCs w:val="24"/>
        </w:rPr>
      </w:pPr>
      <w:r w:rsidRPr="00137A3F">
        <w:rPr>
          <w:rFonts w:asciiTheme="minorHAnsi" w:hAnsiTheme="minorHAnsi" w:cstheme="minorHAnsi"/>
          <w:sz w:val="24"/>
          <w:szCs w:val="24"/>
        </w:rPr>
        <w:t xml:space="preserve">Staff records are kept for </w:t>
      </w:r>
      <w:r w:rsidR="00DB0A0C">
        <w:rPr>
          <w:rFonts w:asciiTheme="minorHAnsi" w:hAnsiTheme="minorHAnsi" w:cstheme="minorHAnsi"/>
          <w:sz w:val="24"/>
          <w:szCs w:val="24"/>
        </w:rPr>
        <w:t>a minimum of eight</w:t>
      </w:r>
      <w:r w:rsidRPr="00137A3F">
        <w:rPr>
          <w:rFonts w:asciiTheme="minorHAnsi" w:hAnsiTheme="minorHAnsi" w:cstheme="minorHAnsi"/>
          <w:sz w:val="24"/>
          <w:szCs w:val="24"/>
        </w:rPr>
        <w:t xml:space="preserve"> years</w:t>
      </w:r>
      <w:r w:rsidR="00137A3F" w:rsidRPr="00137A3F">
        <w:rPr>
          <w:rFonts w:asciiTheme="minorHAnsi" w:hAnsiTheme="minorHAnsi" w:cstheme="minorHAnsi"/>
          <w:sz w:val="24"/>
          <w:szCs w:val="24"/>
        </w:rPr>
        <w:t xml:space="preserve"> </w:t>
      </w:r>
      <w:r w:rsidR="00DB0A0C">
        <w:rPr>
          <w:rFonts w:asciiTheme="minorHAnsi" w:hAnsiTheme="minorHAnsi" w:cstheme="minorHAnsi"/>
          <w:sz w:val="24"/>
          <w:szCs w:val="24"/>
        </w:rPr>
        <w:t xml:space="preserve">(subject to additional retention requirements) </w:t>
      </w:r>
      <w:r w:rsidR="00137A3F" w:rsidRPr="00137A3F">
        <w:rPr>
          <w:rFonts w:asciiTheme="minorHAnsi" w:hAnsiTheme="minorHAnsi" w:cstheme="minorHAnsi"/>
          <w:sz w:val="24"/>
          <w:szCs w:val="24"/>
        </w:rPr>
        <w:t>on leaving employment, which will</w:t>
      </w:r>
      <w:r w:rsidRPr="00137A3F">
        <w:rPr>
          <w:rFonts w:asciiTheme="minorHAnsi" w:hAnsiTheme="minorHAnsi" w:cstheme="minorHAnsi"/>
          <w:sz w:val="24"/>
          <w:szCs w:val="24"/>
        </w:rPr>
        <w:t xml:space="preserve"> includ</w:t>
      </w:r>
      <w:r w:rsidR="00137A3F" w:rsidRPr="00137A3F">
        <w:rPr>
          <w:rFonts w:asciiTheme="minorHAnsi" w:hAnsiTheme="minorHAnsi" w:cstheme="minorHAnsi"/>
          <w:sz w:val="24"/>
          <w:szCs w:val="24"/>
        </w:rPr>
        <w:t>e</w:t>
      </w:r>
      <w:r w:rsidRPr="00137A3F">
        <w:rPr>
          <w:rFonts w:asciiTheme="minorHAnsi" w:hAnsiTheme="minorHAnsi" w:cstheme="minorHAnsi"/>
          <w:sz w:val="24"/>
          <w:szCs w:val="24"/>
        </w:rPr>
        <w:t xml:space="preserve"> any </w:t>
      </w:r>
      <w:r w:rsidR="00137A3F" w:rsidRPr="00137A3F">
        <w:rPr>
          <w:rFonts w:asciiTheme="minorHAnsi" w:hAnsiTheme="minorHAnsi" w:cstheme="minorHAnsi"/>
          <w:sz w:val="24"/>
          <w:szCs w:val="24"/>
        </w:rPr>
        <w:t>disciplinary concerns and reasons for leaving</w:t>
      </w:r>
    </w:p>
    <w:p w14:paraId="6C8B1640" w14:textId="77777777" w:rsidR="00137A3F" w:rsidRPr="00137A3F" w:rsidRDefault="00137A3F" w:rsidP="00137A3F">
      <w:pPr>
        <w:pStyle w:val="ListParagraph"/>
        <w:autoSpaceDE w:val="0"/>
        <w:autoSpaceDN w:val="0"/>
        <w:adjustRightInd w:val="0"/>
        <w:spacing w:before="120" w:after="120" w:line="276" w:lineRule="auto"/>
        <w:ind w:left="284"/>
        <w:jc w:val="both"/>
        <w:rPr>
          <w:rFonts w:asciiTheme="minorHAnsi" w:hAnsiTheme="minorHAnsi" w:cstheme="minorHAnsi"/>
          <w:sz w:val="24"/>
          <w:szCs w:val="24"/>
        </w:rPr>
      </w:pPr>
    </w:p>
    <w:p w14:paraId="2EE17A1B" w14:textId="77777777" w:rsidR="00A75909" w:rsidRPr="00A75909" w:rsidRDefault="00140342" w:rsidP="00A75909">
      <w:pPr>
        <w:pStyle w:val="ListParagraph"/>
        <w:numPr>
          <w:ilvl w:val="0"/>
          <w:numId w:val="39"/>
        </w:numPr>
        <w:autoSpaceDE w:val="0"/>
        <w:autoSpaceDN w:val="0"/>
        <w:adjustRightInd w:val="0"/>
        <w:spacing w:line="276" w:lineRule="auto"/>
        <w:ind w:left="284" w:hanging="284"/>
        <w:jc w:val="both"/>
        <w:rPr>
          <w:rFonts w:asciiTheme="minorHAnsi" w:hAnsiTheme="minorHAnsi" w:cstheme="minorHAnsi"/>
          <w:b/>
          <w:bCs/>
          <w:sz w:val="24"/>
          <w:szCs w:val="24"/>
        </w:rPr>
      </w:pPr>
      <w:r w:rsidRPr="00140342">
        <w:rPr>
          <w:rFonts w:asciiTheme="minorHAnsi" w:hAnsiTheme="minorHAnsi" w:cstheme="minorHAnsi"/>
          <w:sz w:val="24"/>
          <w:szCs w:val="24"/>
        </w:rPr>
        <w:t>I</w:t>
      </w:r>
      <w:r w:rsidR="001D5F1D" w:rsidRPr="00140342">
        <w:rPr>
          <w:rFonts w:asciiTheme="minorHAnsi" w:hAnsiTheme="minorHAnsi" w:cstheme="minorHAnsi"/>
          <w:sz w:val="24"/>
          <w:szCs w:val="24"/>
        </w:rPr>
        <w:t xml:space="preserve">nvestigations and disciplinaries relevant to conduct and safeguarding </w:t>
      </w:r>
      <w:r>
        <w:rPr>
          <w:rFonts w:asciiTheme="minorHAnsi" w:hAnsiTheme="minorHAnsi" w:cstheme="minorHAnsi"/>
          <w:sz w:val="24"/>
          <w:szCs w:val="24"/>
        </w:rPr>
        <w:t xml:space="preserve">are </w:t>
      </w:r>
      <w:r w:rsidR="001D5F1D" w:rsidRPr="00140342">
        <w:rPr>
          <w:rFonts w:asciiTheme="minorHAnsi" w:hAnsiTheme="minorHAnsi" w:cstheme="minorHAnsi"/>
          <w:sz w:val="24"/>
          <w:szCs w:val="24"/>
        </w:rPr>
        <w:t>carried out and concluded even where individuals resign before the end of the process</w:t>
      </w:r>
    </w:p>
    <w:p w14:paraId="1B16242B" w14:textId="77777777" w:rsidR="00A75909" w:rsidRPr="00A75909" w:rsidRDefault="00A75909" w:rsidP="00A75909">
      <w:pPr>
        <w:pStyle w:val="ListParagraph"/>
        <w:autoSpaceDE w:val="0"/>
        <w:autoSpaceDN w:val="0"/>
        <w:adjustRightInd w:val="0"/>
        <w:spacing w:line="276" w:lineRule="auto"/>
        <w:ind w:left="284"/>
        <w:jc w:val="both"/>
        <w:rPr>
          <w:rFonts w:asciiTheme="minorHAnsi" w:hAnsiTheme="minorHAnsi" w:cstheme="minorHAnsi"/>
          <w:b/>
          <w:bCs/>
          <w:sz w:val="24"/>
          <w:szCs w:val="24"/>
        </w:rPr>
      </w:pPr>
    </w:p>
    <w:p w14:paraId="3B764E9A" w14:textId="77777777" w:rsidR="00A75909" w:rsidRPr="00A75909" w:rsidRDefault="00A75909" w:rsidP="00A75909">
      <w:pPr>
        <w:pStyle w:val="ListParagraph"/>
        <w:numPr>
          <w:ilvl w:val="0"/>
          <w:numId w:val="39"/>
        </w:numPr>
        <w:spacing w:line="276" w:lineRule="auto"/>
        <w:ind w:left="284" w:hanging="284"/>
        <w:jc w:val="both"/>
        <w:rPr>
          <w:rFonts w:asciiTheme="minorHAnsi" w:hAnsiTheme="minorHAnsi" w:cstheme="minorHAnsi"/>
          <w:sz w:val="24"/>
          <w:szCs w:val="24"/>
        </w:rPr>
      </w:pPr>
      <w:r w:rsidRPr="00A75909">
        <w:rPr>
          <w:rFonts w:asciiTheme="minorHAnsi" w:hAnsiTheme="minorHAnsi" w:cstheme="minorHAnsi"/>
          <w:sz w:val="24"/>
          <w:szCs w:val="24"/>
        </w:rPr>
        <w:t>It is not Company Policy for line managers or other staff to provide references for employees (current or past).  Employee references are produced by Human Resources.  This ensures that references are fair, protected from personal bias, and legal.  There may be circumstances where a Line Manager may wish to provide a reference, however this would not represent the Company, it could only be used as a personal reference and must clearly state that it is a personal reference.</w:t>
      </w:r>
    </w:p>
    <w:p w14:paraId="44B240A3" w14:textId="77777777" w:rsidR="00137A3F" w:rsidRPr="00137A3F" w:rsidRDefault="00137A3F" w:rsidP="00137A3F">
      <w:pPr>
        <w:pStyle w:val="ListParagraph"/>
        <w:rPr>
          <w:rFonts w:asciiTheme="minorHAnsi" w:hAnsiTheme="minorHAnsi" w:cstheme="minorHAnsi"/>
          <w:sz w:val="24"/>
          <w:szCs w:val="24"/>
        </w:rPr>
      </w:pPr>
    </w:p>
    <w:p w14:paraId="05668D21" w14:textId="57ABE125" w:rsidR="00137A3F" w:rsidRPr="0043526E" w:rsidRDefault="00A75909" w:rsidP="00137A3F">
      <w:pPr>
        <w:pStyle w:val="ListParagraph"/>
        <w:numPr>
          <w:ilvl w:val="0"/>
          <w:numId w:val="39"/>
        </w:numPr>
        <w:autoSpaceDE w:val="0"/>
        <w:autoSpaceDN w:val="0"/>
        <w:adjustRightInd w:val="0"/>
        <w:spacing w:line="276" w:lineRule="auto"/>
        <w:ind w:left="284" w:hanging="284"/>
        <w:jc w:val="both"/>
        <w:rPr>
          <w:rFonts w:asciiTheme="minorHAnsi" w:hAnsiTheme="minorHAnsi" w:cstheme="minorHAnsi"/>
          <w:b/>
          <w:bCs/>
          <w:sz w:val="24"/>
          <w:szCs w:val="24"/>
        </w:rPr>
      </w:pPr>
      <w:r>
        <w:rPr>
          <w:rFonts w:asciiTheme="minorHAnsi" w:hAnsiTheme="minorHAnsi" w:cstheme="minorHAnsi"/>
          <w:sz w:val="24"/>
          <w:szCs w:val="24"/>
        </w:rPr>
        <w:t>Human Resources</w:t>
      </w:r>
      <w:r w:rsidR="00137A3F">
        <w:rPr>
          <w:rFonts w:asciiTheme="minorHAnsi" w:hAnsiTheme="minorHAnsi" w:cstheme="minorHAnsi"/>
          <w:sz w:val="24"/>
          <w:szCs w:val="24"/>
        </w:rPr>
        <w:t xml:space="preserve"> will</w:t>
      </w:r>
      <w:r w:rsidR="00137A3F" w:rsidRPr="00140342">
        <w:rPr>
          <w:rFonts w:asciiTheme="minorHAnsi" w:hAnsiTheme="minorHAnsi" w:cstheme="minorHAnsi"/>
          <w:sz w:val="24"/>
          <w:szCs w:val="24"/>
        </w:rPr>
        <w:t xml:space="preserve"> share relevant conduct information and safeguarding concerns with other employers when providing references as </w:t>
      </w:r>
      <w:r w:rsidR="00137A3F">
        <w:rPr>
          <w:rFonts w:asciiTheme="minorHAnsi" w:hAnsiTheme="minorHAnsi" w:cstheme="minorHAnsi"/>
          <w:sz w:val="24"/>
          <w:szCs w:val="24"/>
        </w:rPr>
        <w:t xml:space="preserve">a </w:t>
      </w:r>
      <w:r w:rsidR="00137A3F" w:rsidRPr="00140342">
        <w:rPr>
          <w:rFonts w:asciiTheme="minorHAnsi" w:hAnsiTheme="minorHAnsi" w:cstheme="minorHAnsi"/>
          <w:sz w:val="24"/>
          <w:szCs w:val="24"/>
        </w:rPr>
        <w:t>commitment to safeguarding</w:t>
      </w:r>
      <w:r w:rsidR="002A668C">
        <w:rPr>
          <w:rFonts w:asciiTheme="minorHAnsi" w:hAnsiTheme="minorHAnsi" w:cstheme="minorHAnsi"/>
          <w:sz w:val="24"/>
          <w:szCs w:val="24"/>
        </w:rPr>
        <w:t>.</w:t>
      </w:r>
      <w:r w:rsidR="00137A3F" w:rsidRPr="00140342">
        <w:rPr>
          <w:rFonts w:asciiTheme="minorHAnsi" w:hAnsiTheme="minorHAnsi" w:cstheme="minorHAnsi"/>
          <w:sz w:val="24"/>
          <w:szCs w:val="24"/>
        </w:rPr>
        <w:t xml:space="preserve"> </w:t>
      </w:r>
    </w:p>
    <w:p w14:paraId="32C36E03" w14:textId="77777777" w:rsidR="00137A3F" w:rsidRDefault="00137A3F" w:rsidP="0043526E">
      <w:pPr>
        <w:pStyle w:val="ListParagraph"/>
        <w:autoSpaceDE w:val="0"/>
        <w:autoSpaceDN w:val="0"/>
        <w:adjustRightInd w:val="0"/>
        <w:spacing w:line="276" w:lineRule="auto"/>
        <w:ind w:left="284"/>
        <w:jc w:val="both"/>
        <w:rPr>
          <w:rFonts w:asciiTheme="minorHAnsi" w:hAnsiTheme="minorHAnsi" w:cstheme="minorHAnsi"/>
          <w:b/>
          <w:bCs/>
          <w:sz w:val="24"/>
          <w:szCs w:val="24"/>
        </w:rPr>
      </w:pPr>
    </w:p>
    <w:p w14:paraId="0E602F4D" w14:textId="437634F6" w:rsidR="00137A3F" w:rsidRPr="00202F2C" w:rsidRDefault="00741FD2" w:rsidP="00636F5E">
      <w:pPr>
        <w:pStyle w:val="ListParagraph"/>
        <w:autoSpaceDE w:val="0"/>
        <w:autoSpaceDN w:val="0"/>
        <w:adjustRightInd w:val="0"/>
        <w:spacing w:line="276" w:lineRule="auto"/>
        <w:ind w:left="284" w:hanging="284"/>
        <w:jc w:val="both"/>
        <w:rPr>
          <w:rFonts w:asciiTheme="minorHAnsi" w:hAnsiTheme="minorHAnsi" w:cstheme="minorHAnsi"/>
          <w:b/>
          <w:bCs/>
          <w:color w:val="70AD47" w:themeColor="accent6"/>
          <w:sz w:val="24"/>
          <w:szCs w:val="24"/>
        </w:rPr>
      </w:pPr>
      <w:r w:rsidRPr="00741FD2">
        <w:rPr>
          <w:rFonts w:asciiTheme="minorHAnsi" w:hAnsiTheme="minorHAnsi" w:cstheme="minorHAnsi"/>
          <w:bCs/>
          <w:sz w:val="24"/>
          <w:szCs w:val="24"/>
        </w:rPr>
        <w:t>6.6.2</w:t>
      </w:r>
      <w:r>
        <w:rPr>
          <w:rFonts w:asciiTheme="minorHAnsi" w:hAnsiTheme="minorHAnsi" w:cstheme="minorHAnsi"/>
          <w:b/>
          <w:bCs/>
          <w:sz w:val="24"/>
          <w:szCs w:val="24"/>
        </w:rPr>
        <w:t xml:space="preserve"> </w:t>
      </w:r>
      <w:r w:rsidR="000A3EAF" w:rsidRPr="00202F2C">
        <w:rPr>
          <w:rFonts w:asciiTheme="minorHAnsi" w:hAnsiTheme="minorHAnsi" w:cstheme="minorHAnsi"/>
          <w:b/>
          <w:bCs/>
          <w:sz w:val="24"/>
          <w:szCs w:val="24"/>
        </w:rPr>
        <w:t>Referring information</w:t>
      </w:r>
    </w:p>
    <w:p w14:paraId="1B035805" w14:textId="77777777" w:rsidR="00636F5E" w:rsidRPr="00636F5E" w:rsidRDefault="00636F5E" w:rsidP="00636F5E">
      <w:pPr>
        <w:pStyle w:val="ListParagraph"/>
        <w:autoSpaceDE w:val="0"/>
        <w:autoSpaceDN w:val="0"/>
        <w:adjustRightInd w:val="0"/>
        <w:spacing w:line="276" w:lineRule="auto"/>
        <w:ind w:left="284" w:hanging="284"/>
        <w:jc w:val="both"/>
        <w:rPr>
          <w:rFonts w:asciiTheme="minorHAnsi" w:hAnsiTheme="minorHAnsi" w:cstheme="minorHAnsi"/>
          <w:bCs/>
          <w:color w:val="70AD47" w:themeColor="accent6"/>
          <w:sz w:val="24"/>
          <w:szCs w:val="24"/>
        </w:rPr>
      </w:pPr>
    </w:p>
    <w:p w14:paraId="6A547063" w14:textId="4C628038" w:rsidR="00137A3F" w:rsidRPr="00B90F11" w:rsidRDefault="00140342" w:rsidP="00B90F11">
      <w:pPr>
        <w:pStyle w:val="ListParagraph"/>
        <w:numPr>
          <w:ilvl w:val="0"/>
          <w:numId w:val="39"/>
        </w:numPr>
        <w:autoSpaceDE w:val="0"/>
        <w:autoSpaceDN w:val="0"/>
        <w:adjustRightInd w:val="0"/>
        <w:spacing w:line="276" w:lineRule="auto"/>
        <w:ind w:left="284" w:hanging="284"/>
        <w:jc w:val="both"/>
        <w:rPr>
          <w:rFonts w:asciiTheme="minorHAnsi" w:hAnsiTheme="minorHAnsi" w:cstheme="minorHAnsi"/>
          <w:b/>
          <w:bCs/>
          <w:sz w:val="24"/>
          <w:szCs w:val="24"/>
        </w:rPr>
      </w:pPr>
      <w:r>
        <w:rPr>
          <w:rFonts w:asciiTheme="minorHAnsi" w:hAnsiTheme="minorHAnsi" w:cstheme="minorHAnsi"/>
          <w:sz w:val="24"/>
          <w:szCs w:val="24"/>
        </w:rPr>
        <w:t>Senior Leadership</w:t>
      </w:r>
      <w:r w:rsidR="001D5F1D" w:rsidRPr="00140342">
        <w:rPr>
          <w:rFonts w:asciiTheme="minorHAnsi" w:hAnsiTheme="minorHAnsi" w:cstheme="minorHAnsi"/>
          <w:sz w:val="24"/>
          <w:szCs w:val="24"/>
        </w:rPr>
        <w:t xml:space="preserve"> understand the importance of</w:t>
      </w:r>
      <w:r w:rsidR="00E14149">
        <w:rPr>
          <w:rFonts w:asciiTheme="minorHAnsi" w:hAnsiTheme="minorHAnsi" w:cstheme="minorHAnsi"/>
          <w:sz w:val="24"/>
          <w:szCs w:val="24"/>
        </w:rPr>
        <w:t>,</w:t>
      </w:r>
      <w:r w:rsidR="001D5F1D" w:rsidRPr="00140342">
        <w:rPr>
          <w:rFonts w:asciiTheme="minorHAnsi" w:hAnsiTheme="minorHAnsi" w:cstheme="minorHAnsi"/>
          <w:sz w:val="24"/>
          <w:szCs w:val="24"/>
        </w:rPr>
        <w:t xml:space="preserve"> and are committed to</w:t>
      </w:r>
      <w:r w:rsidR="00B90F11">
        <w:rPr>
          <w:rFonts w:asciiTheme="minorHAnsi" w:hAnsiTheme="minorHAnsi" w:cstheme="minorHAnsi"/>
          <w:sz w:val="24"/>
          <w:szCs w:val="24"/>
        </w:rPr>
        <w:t>,</w:t>
      </w:r>
      <w:r w:rsidR="001D5F1D" w:rsidRPr="00140342">
        <w:rPr>
          <w:rFonts w:asciiTheme="minorHAnsi" w:hAnsiTheme="minorHAnsi" w:cstheme="minorHAnsi"/>
          <w:sz w:val="24"/>
          <w:szCs w:val="24"/>
        </w:rPr>
        <w:t xml:space="preserve"> sharing and referring relevant conduct information to safeguard and protect children and adults</w:t>
      </w:r>
      <w:r w:rsidR="00137A3F">
        <w:rPr>
          <w:rFonts w:asciiTheme="minorHAnsi" w:hAnsiTheme="minorHAnsi" w:cstheme="minorHAnsi"/>
          <w:sz w:val="24"/>
          <w:szCs w:val="24"/>
        </w:rPr>
        <w:t xml:space="preserve">. </w:t>
      </w:r>
      <w:r w:rsidR="00B90F11" w:rsidRPr="00B90F11">
        <w:rPr>
          <w:rFonts w:asciiTheme="minorHAnsi" w:hAnsiTheme="minorHAnsi" w:cstheme="minorHAnsi"/>
          <w:sz w:val="24"/>
          <w:szCs w:val="24"/>
        </w:rPr>
        <w:t>C</w:t>
      </w:r>
      <w:r w:rsidR="001D5F1D" w:rsidRPr="00B90F11">
        <w:rPr>
          <w:rFonts w:asciiTheme="minorHAnsi" w:hAnsiTheme="minorHAnsi" w:cstheme="minorHAnsi"/>
          <w:sz w:val="24"/>
          <w:szCs w:val="24"/>
        </w:rPr>
        <w:t xml:space="preserve">onduct or safeguarding concerns where staff </w:t>
      </w:r>
      <w:r w:rsidR="00180933">
        <w:rPr>
          <w:rFonts w:asciiTheme="minorHAnsi" w:hAnsiTheme="minorHAnsi" w:cstheme="minorHAnsi"/>
          <w:sz w:val="24"/>
          <w:szCs w:val="24"/>
        </w:rPr>
        <w:t>are found to have</w:t>
      </w:r>
      <w:r w:rsidR="001D5F1D" w:rsidRPr="00B90F11">
        <w:rPr>
          <w:rFonts w:asciiTheme="minorHAnsi" w:hAnsiTheme="minorHAnsi" w:cstheme="minorHAnsi"/>
          <w:sz w:val="24"/>
          <w:szCs w:val="24"/>
        </w:rPr>
        <w:t xml:space="preserve"> harmed adults at risk/children</w:t>
      </w:r>
      <w:r w:rsidR="00180933">
        <w:rPr>
          <w:rFonts w:asciiTheme="minorHAnsi" w:hAnsiTheme="minorHAnsi" w:cstheme="minorHAnsi"/>
          <w:sz w:val="24"/>
          <w:szCs w:val="24"/>
        </w:rPr>
        <w:t>,</w:t>
      </w:r>
      <w:r w:rsidR="001D5F1D" w:rsidRPr="00B90F11">
        <w:rPr>
          <w:rFonts w:asciiTheme="minorHAnsi" w:hAnsiTheme="minorHAnsi" w:cstheme="minorHAnsi"/>
          <w:sz w:val="24"/>
          <w:szCs w:val="24"/>
        </w:rPr>
        <w:t xml:space="preserve"> </w:t>
      </w:r>
      <w:r w:rsidR="00B90F11">
        <w:rPr>
          <w:rFonts w:asciiTheme="minorHAnsi" w:hAnsiTheme="minorHAnsi" w:cstheme="minorHAnsi"/>
          <w:sz w:val="24"/>
          <w:szCs w:val="24"/>
        </w:rPr>
        <w:t xml:space="preserve">are </w:t>
      </w:r>
      <w:r w:rsidR="001D5F1D" w:rsidRPr="00B90F11">
        <w:rPr>
          <w:rFonts w:asciiTheme="minorHAnsi" w:hAnsiTheme="minorHAnsi" w:cstheme="minorHAnsi"/>
          <w:sz w:val="24"/>
          <w:szCs w:val="24"/>
        </w:rPr>
        <w:t>referred to the DBS, the police, the Local Authority Safeguarding Adults Team or L</w:t>
      </w:r>
      <w:r w:rsidR="00B90F11">
        <w:rPr>
          <w:rFonts w:asciiTheme="minorHAnsi" w:hAnsiTheme="minorHAnsi" w:cstheme="minorHAnsi"/>
          <w:sz w:val="24"/>
          <w:szCs w:val="24"/>
        </w:rPr>
        <w:t>ocal Authority Designated Officer and Local Safeguarding Children Board – refer to the Safeguarding Adults Policy</w:t>
      </w:r>
      <w:r w:rsidR="001D5F1D" w:rsidRPr="00B90F11">
        <w:rPr>
          <w:rFonts w:asciiTheme="minorHAnsi" w:hAnsiTheme="minorHAnsi" w:cstheme="minorHAnsi"/>
          <w:sz w:val="24"/>
          <w:szCs w:val="24"/>
        </w:rPr>
        <w:t xml:space="preserve"> </w:t>
      </w:r>
      <w:r w:rsidR="00B90F11">
        <w:rPr>
          <w:rFonts w:asciiTheme="minorHAnsi" w:hAnsiTheme="minorHAnsi" w:cstheme="minorHAnsi"/>
          <w:sz w:val="24"/>
          <w:szCs w:val="24"/>
        </w:rPr>
        <w:t>and Child Protection Policy for guidance and procedures</w:t>
      </w:r>
    </w:p>
    <w:p w14:paraId="44686520" w14:textId="77777777" w:rsidR="0043526E" w:rsidRPr="0043526E" w:rsidRDefault="0043526E" w:rsidP="0043526E">
      <w:pPr>
        <w:autoSpaceDE w:val="0"/>
        <w:autoSpaceDN w:val="0"/>
        <w:adjustRightInd w:val="0"/>
        <w:spacing w:line="276" w:lineRule="auto"/>
        <w:jc w:val="both"/>
        <w:rPr>
          <w:rFonts w:asciiTheme="minorHAnsi" w:hAnsiTheme="minorHAnsi" w:cstheme="minorHAnsi"/>
          <w:b/>
          <w:bCs/>
          <w:sz w:val="24"/>
          <w:szCs w:val="24"/>
        </w:rPr>
      </w:pPr>
    </w:p>
    <w:p w14:paraId="73FC4A53" w14:textId="77777777" w:rsidR="001D5F1D" w:rsidRPr="00140342" w:rsidRDefault="00140342" w:rsidP="0043526E">
      <w:pPr>
        <w:pStyle w:val="ListParagraph"/>
        <w:numPr>
          <w:ilvl w:val="0"/>
          <w:numId w:val="39"/>
        </w:numPr>
        <w:autoSpaceDE w:val="0"/>
        <w:autoSpaceDN w:val="0"/>
        <w:adjustRightInd w:val="0"/>
        <w:spacing w:line="276" w:lineRule="auto"/>
        <w:ind w:left="284" w:hanging="284"/>
        <w:jc w:val="both"/>
        <w:rPr>
          <w:rFonts w:asciiTheme="minorHAnsi" w:hAnsiTheme="minorHAnsi" w:cstheme="minorHAnsi"/>
          <w:b/>
          <w:bCs/>
          <w:sz w:val="24"/>
          <w:szCs w:val="24"/>
        </w:rPr>
      </w:pPr>
      <w:r>
        <w:rPr>
          <w:rFonts w:asciiTheme="minorHAnsi" w:hAnsiTheme="minorHAnsi" w:cstheme="minorHAnsi"/>
          <w:sz w:val="24"/>
          <w:szCs w:val="24"/>
        </w:rPr>
        <w:t>Pentreath</w:t>
      </w:r>
      <w:r w:rsidR="001D5F1D" w:rsidRPr="00140342">
        <w:rPr>
          <w:rFonts w:asciiTheme="minorHAnsi" w:hAnsiTheme="minorHAnsi" w:cstheme="minorHAnsi"/>
          <w:sz w:val="24"/>
          <w:szCs w:val="24"/>
        </w:rPr>
        <w:t xml:space="preserve"> ha</w:t>
      </w:r>
      <w:r>
        <w:rPr>
          <w:rFonts w:asciiTheme="minorHAnsi" w:hAnsiTheme="minorHAnsi" w:cstheme="minorHAnsi"/>
          <w:sz w:val="24"/>
          <w:szCs w:val="24"/>
        </w:rPr>
        <w:t>s</w:t>
      </w:r>
      <w:r w:rsidR="001D5F1D" w:rsidRPr="00140342">
        <w:rPr>
          <w:rFonts w:asciiTheme="minorHAnsi" w:hAnsiTheme="minorHAnsi" w:cstheme="minorHAnsi"/>
          <w:sz w:val="24"/>
          <w:szCs w:val="24"/>
        </w:rPr>
        <w:t xml:space="preserve"> effective, UKGDPR/DPA 2018 compliant </w:t>
      </w:r>
      <w:r w:rsidR="00CF3BD2">
        <w:rPr>
          <w:rFonts w:asciiTheme="minorHAnsi" w:hAnsiTheme="minorHAnsi" w:cstheme="minorHAnsi"/>
          <w:sz w:val="24"/>
          <w:szCs w:val="24"/>
        </w:rPr>
        <w:t>procedure</w:t>
      </w:r>
      <w:r w:rsidR="001D5F1D" w:rsidRPr="00140342">
        <w:rPr>
          <w:rFonts w:asciiTheme="minorHAnsi" w:hAnsiTheme="minorHAnsi" w:cstheme="minorHAnsi"/>
          <w:sz w:val="24"/>
          <w:szCs w:val="24"/>
        </w:rPr>
        <w:t xml:space="preserve"> in place for recording decisions and the rationale for sharing information with other organisations or individuals</w:t>
      </w:r>
    </w:p>
    <w:p w14:paraId="626C70B7" w14:textId="77777777" w:rsidR="008B26AE" w:rsidRPr="00D21160" w:rsidRDefault="008B26AE" w:rsidP="00C779CD">
      <w:pPr>
        <w:autoSpaceDE w:val="0"/>
        <w:autoSpaceDN w:val="0"/>
        <w:adjustRightInd w:val="0"/>
        <w:spacing w:before="120" w:after="120" w:line="276" w:lineRule="auto"/>
        <w:jc w:val="both"/>
        <w:rPr>
          <w:rFonts w:asciiTheme="minorHAnsi" w:hAnsiTheme="minorHAnsi" w:cstheme="minorHAnsi"/>
          <w:b/>
          <w:bCs/>
          <w:sz w:val="24"/>
          <w:szCs w:val="24"/>
        </w:rPr>
      </w:pPr>
    </w:p>
    <w:p w14:paraId="752CFA83" w14:textId="69403D6E" w:rsidR="005E2992" w:rsidRPr="00D21160" w:rsidRDefault="004B2A90" w:rsidP="00C779CD">
      <w:pPr>
        <w:autoSpaceDE w:val="0"/>
        <w:autoSpaceDN w:val="0"/>
        <w:adjustRightInd w:val="0"/>
        <w:spacing w:before="120" w:after="120" w:line="276" w:lineRule="auto"/>
        <w:jc w:val="both"/>
        <w:rPr>
          <w:rFonts w:asciiTheme="minorHAnsi" w:hAnsiTheme="minorHAnsi" w:cstheme="minorHAnsi"/>
          <w:sz w:val="24"/>
          <w:szCs w:val="24"/>
        </w:rPr>
      </w:pPr>
      <w:r w:rsidRPr="00D21160">
        <w:rPr>
          <w:rFonts w:asciiTheme="minorHAnsi" w:hAnsiTheme="minorHAnsi" w:cstheme="minorHAnsi"/>
          <w:b/>
          <w:bCs/>
          <w:sz w:val="24"/>
          <w:szCs w:val="24"/>
        </w:rPr>
        <w:t>6.</w:t>
      </w:r>
      <w:r w:rsidR="00636F5E">
        <w:rPr>
          <w:rFonts w:asciiTheme="minorHAnsi" w:hAnsiTheme="minorHAnsi" w:cstheme="minorHAnsi"/>
          <w:b/>
          <w:bCs/>
          <w:sz w:val="24"/>
          <w:szCs w:val="24"/>
        </w:rPr>
        <w:t>7</w:t>
      </w:r>
      <w:r w:rsidR="004117B4" w:rsidRPr="00D21160">
        <w:rPr>
          <w:rFonts w:asciiTheme="minorHAnsi" w:hAnsiTheme="minorHAnsi" w:cstheme="minorHAnsi"/>
          <w:b/>
          <w:bCs/>
          <w:sz w:val="24"/>
          <w:szCs w:val="24"/>
        </w:rPr>
        <w:t xml:space="preserve"> </w:t>
      </w:r>
      <w:r w:rsidR="00C72BBB" w:rsidRPr="00C72BBB">
        <w:rPr>
          <w:rFonts w:asciiTheme="majorHAnsi" w:hAnsiTheme="majorHAnsi" w:cstheme="majorHAnsi"/>
          <w:b/>
          <w:bCs/>
          <w:sz w:val="28"/>
          <w:szCs w:val="28"/>
        </w:rPr>
        <w:t>RETENTION OF RECORDS</w:t>
      </w:r>
    </w:p>
    <w:p w14:paraId="59937238" w14:textId="79DDCC44" w:rsidR="00956A22" w:rsidRPr="00D21160" w:rsidRDefault="00956A22" w:rsidP="00C779CD">
      <w:pPr>
        <w:pStyle w:val="Style2"/>
        <w:numPr>
          <w:ilvl w:val="0"/>
          <w:numId w:val="12"/>
        </w:numPr>
        <w:spacing w:after="0" w:line="276" w:lineRule="auto"/>
        <w:jc w:val="both"/>
        <w:rPr>
          <w:rFonts w:asciiTheme="minorHAnsi" w:hAnsiTheme="minorHAnsi" w:cstheme="minorHAnsi"/>
          <w:sz w:val="24"/>
          <w:szCs w:val="24"/>
        </w:rPr>
      </w:pPr>
      <w:r w:rsidRPr="00D21160">
        <w:rPr>
          <w:rFonts w:asciiTheme="minorHAnsi" w:hAnsiTheme="minorHAnsi" w:cstheme="minorHAnsi"/>
          <w:sz w:val="24"/>
          <w:szCs w:val="24"/>
        </w:rPr>
        <w:t>Internal and successful external candidate recruitment records will be retained in personnel files</w:t>
      </w:r>
      <w:r w:rsidR="00DB0A0C" w:rsidRPr="00DB0A0C">
        <w:rPr>
          <w:rFonts w:asciiTheme="minorHAnsi" w:hAnsiTheme="minorHAnsi" w:cstheme="minorHAnsi"/>
          <w:sz w:val="24"/>
          <w:szCs w:val="24"/>
        </w:rPr>
        <w:t xml:space="preserve"> </w:t>
      </w:r>
      <w:r w:rsidR="00DB0A0C" w:rsidRPr="00D21160">
        <w:rPr>
          <w:rFonts w:asciiTheme="minorHAnsi" w:hAnsiTheme="minorHAnsi" w:cstheme="minorHAnsi"/>
          <w:sz w:val="24"/>
          <w:szCs w:val="24"/>
        </w:rPr>
        <w:t xml:space="preserve">and access will be limited to </w:t>
      </w:r>
      <w:r w:rsidR="00B762F3">
        <w:rPr>
          <w:rFonts w:asciiTheme="minorHAnsi" w:hAnsiTheme="minorHAnsi" w:cstheme="minorHAnsi"/>
          <w:sz w:val="24"/>
          <w:szCs w:val="24"/>
        </w:rPr>
        <w:t>HR</w:t>
      </w:r>
    </w:p>
    <w:p w14:paraId="0891A74A" w14:textId="4CF24A6F" w:rsidR="00E321E8" w:rsidRPr="00D21160" w:rsidRDefault="00E321E8" w:rsidP="00C779CD">
      <w:pPr>
        <w:pStyle w:val="ListParagraph"/>
        <w:numPr>
          <w:ilvl w:val="0"/>
          <w:numId w:val="12"/>
        </w:numPr>
        <w:spacing w:line="276" w:lineRule="auto"/>
        <w:jc w:val="both"/>
        <w:rPr>
          <w:rFonts w:asciiTheme="minorHAnsi" w:hAnsiTheme="minorHAnsi" w:cstheme="minorHAnsi"/>
          <w:strike/>
          <w:sz w:val="24"/>
          <w:szCs w:val="24"/>
        </w:rPr>
      </w:pPr>
      <w:r w:rsidRPr="00D21160">
        <w:rPr>
          <w:rFonts w:asciiTheme="minorHAnsi" w:hAnsiTheme="minorHAnsi" w:cstheme="minorHAnsi"/>
          <w:sz w:val="24"/>
          <w:szCs w:val="24"/>
        </w:rPr>
        <w:t xml:space="preserve">In line with GDPR, </w:t>
      </w:r>
      <w:r w:rsidR="00DB0A0C">
        <w:rPr>
          <w:rFonts w:asciiTheme="minorHAnsi" w:hAnsiTheme="minorHAnsi" w:cstheme="minorHAnsi"/>
          <w:sz w:val="24"/>
          <w:szCs w:val="24"/>
        </w:rPr>
        <w:t>unsuccessful</w:t>
      </w:r>
      <w:r w:rsidR="00B762F3">
        <w:rPr>
          <w:rFonts w:asciiTheme="minorHAnsi" w:hAnsiTheme="minorHAnsi" w:cstheme="minorHAnsi"/>
          <w:sz w:val="24"/>
          <w:szCs w:val="24"/>
        </w:rPr>
        <w:t xml:space="preserve"> external</w:t>
      </w:r>
      <w:r w:rsidR="00DB0A0C">
        <w:rPr>
          <w:rFonts w:asciiTheme="minorHAnsi" w:hAnsiTheme="minorHAnsi" w:cstheme="minorHAnsi"/>
          <w:sz w:val="24"/>
          <w:szCs w:val="24"/>
        </w:rPr>
        <w:t xml:space="preserve"> </w:t>
      </w:r>
      <w:r w:rsidRPr="00D21160">
        <w:rPr>
          <w:rFonts w:asciiTheme="minorHAnsi" w:hAnsiTheme="minorHAnsi" w:cstheme="minorHAnsi"/>
          <w:sz w:val="24"/>
          <w:szCs w:val="24"/>
        </w:rPr>
        <w:t xml:space="preserve">candidate </w:t>
      </w:r>
      <w:r w:rsidR="00B762F3">
        <w:rPr>
          <w:rFonts w:asciiTheme="minorHAnsi" w:hAnsiTheme="minorHAnsi" w:cstheme="minorHAnsi"/>
          <w:sz w:val="24"/>
          <w:szCs w:val="24"/>
        </w:rPr>
        <w:t>application forms</w:t>
      </w:r>
      <w:r w:rsidRPr="00D21160">
        <w:rPr>
          <w:rFonts w:asciiTheme="minorHAnsi" w:hAnsiTheme="minorHAnsi" w:cstheme="minorHAnsi"/>
          <w:sz w:val="24"/>
          <w:szCs w:val="24"/>
        </w:rPr>
        <w:t xml:space="preserve"> will not be </w:t>
      </w:r>
      <w:r w:rsidR="00B762F3">
        <w:rPr>
          <w:rFonts w:asciiTheme="minorHAnsi" w:hAnsiTheme="minorHAnsi" w:cstheme="minorHAnsi"/>
          <w:sz w:val="24"/>
          <w:szCs w:val="24"/>
        </w:rPr>
        <w:t xml:space="preserve">retained </w:t>
      </w:r>
      <w:r w:rsidRPr="00D21160">
        <w:rPr>
          <w:rFonts w:asciiTheme="minorHAnsi" w:hAnsiTheme="minorHAnsi" w:cstheme="minorHAnsi"/>
          <w:sz w:val="24"/>
          <w:szCs w:val="24"/>
        </w:rPr>
        <w:t>for future vacancies</w:t>
      </w:r>
    </w:p>
    <w:p w14:paraId="54205616" w14:textId="2275B1F7" w:rsidR="00E321E8" w:rsidRPr="00D21160" w:rsidRDefault="00E321E8" w:rsidP="00C779CD">
      <w:pPr>
        <w:pStyle w:val="Style2"/>
        <w:numPr>
          <w:ilvl w:val="0"/>
          <w:numId w:val="12"/>
        </w:numPr>
        <w:spacing w:after="0"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Unsuccessful external candidate </w:t>
      </w:r>
      <w:r w:rsidR="00B762F3">
        <w:rPr>
          <w:rFonts w:asciiTheme="minorHAnsi" w:hAnsiTheme="minorHAnsi" w:cstheme="minorHAnsi"/>
          <w:sz w:val="24"/>
          <w:szCs w:val="24"/>
        </w:rPr>
        <w:t xml:space="preserve">interview notes </w:t>
      </w:r>
      <w:r w:rsidRPr="00D21160">
        <w:rPr>
          <w:rFonts w:asciiTheme="minorHAnsi" w:hAnsiTheme="minorHAnsi" w:cstheme="minorHAnsi"/>
          <w:sz w:val="24"/>
          <w:szCs w:val="24"/>
        </w:rPr>
        <w:t xml:space="preserve">will be retained for </w:t>
      </w:r>
      <w:r w:rsidR="005A4E92">
        <w:rPr>
          <w:rFonts w:asciiTheme="minorHAnsi" w:hAnsiTheme="minorHAnsi" w:cstheme="minorHAnsi"/>
          <w:sz w:val="24"/>
          <w:szCs w:val="24"/>
        </w:rPr>
        <w:t>three</w:t>
      </w:r>
      <w:r w:rsidRPr="00D21160">
        <w:rPr>
          <w:rFonts w:asciiTheme="minorHAnsi" w:hAnsiTheme="minorHAnsi" w:cstheme="minorHAnsi"/>
          <w:sz w:val="24"/>
          <w:szCs w:val="24"/>
        </w:rPr>
        <w:t xml:space="preserve"> months</w:t>
      </w:r>
      <w:r w:rsidR="00B762F3">
        <w:rPr>
          <w:rFonts w:asciiTheme="minorHAnsi" w:hAnsiTheme="minorHAnsi" w:cstheme="minorHAnsi"/>
          <w:sz w:val="24"/>
          <w:szCs w:val="24"/>
        </w:rPr>
        <w:t xml:space="preserve"> and then destroyed</w:t>
      </w:r>
    </w:p>
    <w:p w14:paraId="6FBF6DA3" w14:textId="77777777" w:rsidR="00E321E8" w:rsidRPr="00D21160" w:rsidRDefault="00E321E8" w:rsidP="00C779CD">
      <w:pPr>
        <w:pStyle w:val="Style2"/>
        <w:numPr>
          <w:ilvl w:val="0"/>
          <w:numId w:val="0"/>
        </w:numPr>
        <w:spacing w:after="0" w:line="276" w:lineRule="auto"/>
        <w:ind w:left="1418" w:hanging="709"/>
        <w:jc w:val="both"/>
        <w:rPr>
          <w:rFonts w:asciiTheme="minorHAnsi" w:hAnsiTheme="minorHAnsi" w:cstheme="minorHAnsi"/>
          <w:sz w:val="24"/>
          <w:szCs w:val="24"/>
        </w:rPr>
      </w:pPr>
    </w:p>
    <w:p w14:paraId="1DDE09B7" w14:textId="707365F9" w:rsidR="005E2992" w:rsidRPr="00D21160" w:rsidRDefault="00B762F3" w:rsidP="00C779CD">
      <w:pPr>
        <w:pStyle w:val="Style2"/>
        <w:numPr>
          <w:ilvl w:val="0"/>
          <w:numId w:val="0"/>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Employee </w:t>
      </w:r>
      <w:r w:rsidR="005E2992" w:rsidRPr="00D21160">
        <w:rPr>
          <w:rFonts w:asciiTheme="minorHAnsi" w:hAnsiTheme="minorHAnsi" w:cstheme="minorHAnsi"/>
          <w:sz w:val="24"/>
          <w:szCs w:val="24"/>
        </w:rPr>
        <w:t xml:space="preserve">records will only be kept for as long as they are necessary and relevant to the business, </w:t>
      </w:r>
      <w:r w:rsidR="00DB0A0C">
        <w:rPr>
          <w:rFonts w:asciiTheme="minorHAnsi" w:hAnsiTheme="minorHAnsi" w:cstheme="minorHAnsi"/>
          <w:sz w:val="24"/>
          <w:szCs w:val="24"/>
        </w:rPr>
        <w:t xml:space="preserve">a minimum of </w:t>
      </w:r>
      <w:r w:rsidR="00DB0A0C" w:rsidRPr="00DB0A0C">
        <w:rPr>
          <w:rFonts w:asciiTheme="minorHAnsi" w:hAnsiTheme="minorHAnsi" w:cstheme="minorHAnsi"/>
          <w:sz w:val="24"/>
          <w:szCs w:val="24"/>
        </w:rPr>
        <w:t>8</w:t>
      </w:r>
      <w:r w:rsidR="005E2992" w:rsidRPr="00DB0A0C">
        <w:rPr>
          <w:rFonts w:asciiTheme="minorHAnsi" w:hAnsiTheme="minorHAnsi" w:cstheme="minorHAnsi"/>
          <w:sz w:val="24"/>
          <w:szCs w:val="24"/>
        </w:rPr>
        <w:t xml:space="preserve"> years</w:t>
      </w:r>
      <w:r w:rsidR="00DB0A0C" w:rsidRPr="00DB0A0C">
        <w:rPr>
          <w:rFonts w:asciiTheme="minorHAnsi" w:hAnsiTheme="minorHAnsi" w:cstheme="minorHAnsi"/>
          <w:sz w:val="24"/>
          <w:szCs w:val="24"/>
        </w:rPr>
        <w:t xml:space="preserve"> (subject to additional</w:t>
      </w:r>
      <w:r w:rsidR="00DB0A0C">
        <w:rPr>
          <w:rFonts w:asciiTheme="minorHAnsi" w:hAnsiTheme="minorHAnsi" w:cstheme="minorHAnsi"/>
          <w:sz w:val="24"/>
          <w:szCs w:val="24"/>
        </w:rPr>
        <w:t xml:space="preserve"> retention requirements</w:t>
      </w:r>
      <w:r w:rsidR="00DB0A0C" w:rsidRPr="00DB0A0C">
        <w:rPr>
          <w:rFonts w:asciiTheme="minorHAnsi" w:hAnsiTheme="minorHAnsi" w:cstheme="minorHAnsi"/>
          <w:sz w:val="24"/>
          <w:szCs w:val="24"/>
        </w:rPr>
        <w:t>)</w:t>
      </w:r>
      <w:r w:rsidR="005E2992" w:rsidRPr="00DB0A0C">
        <w:rPr>
          <w:rFonts w:asciiTheme="minorHAnsi" w:hAnsiTheme="minorHAnsi" w:cstheme="minorHAnsi"/>
          <w:sz w:val="24"/>
          <w:szCs w:val="24"/>
        </w:rPr>
        <w:t>.</w:t>
      </w:r>
      <w:r w:rsidR="005E2992" w:rsidRPr="00D21160">
        <w:rPr>
          <w:rFonts w:asciiTheme="minorHAnsi" w:hAnsiTheme="minorHAnsi" w:cstheme="minorHAnsi"/>
          <w:sz w:val="24"/>
          <w:szCs w:val="24"/>
        </w:rPr>
        <w:t xml:space="preserve">  </w:t>
      </w:r>
    </w:p>
    <w:p w14:paraId="6A2782ED" w14:textId="77777777" w:rsidR="005E2992" w:rsidRPr="00D21160" w:rsidRDefault="005E2992" w:rsidP="00C779CD">
      <w:pPr>
        <w:spacing w:line="276" w:lineRule="auto"/>
        <w:jc w:val="both"/>
        <w:rPr>
          <w:rFonts w:asciiTheme="minorHAnsi" w:hAnsiTheme="minorHAnsi" w:cstheme="minorHAnsi"/>
          <w:color w:val="FF0000"/>
          <w:sz w:val="24"/>
          <w:szCs w:val="24"/>
        </w:rPr>
      </w:pPr>
    </w:p>
    <w:p w14:paraId="08D6A8F3" w14:textId="36AA7433" w:rsidR="00E321E8" w:rsidRPr="00D21160" w:rsidRDefault="004B2A90" w:rsidP="00C779CD">
      <w:pPr>
        <w:pStyle w:val="Style1"/>
        <w:numPr>
          <w:ilvl w:val="0"/>
          <w:numId w:val="0"/>
        </w:numPr>
        <w:spacing w:line="276" w:lineRule="auto"/>
        <w:rPr>
          <w:rFonts w:asciiTheme="minorHAnsi" w:hAnsiTheme="minorHAnsi" w:cstheme="minorHAnsi"/>
          <w:sz w:val="24"/>
          <w:szCs w:val="24"/>
        </w:rPr>
      </w:pPr>
      <w:r w:rsidRPr="00D21160">
        <w:rPr>
          <w:rFonts w:asciiTheme="minorHAnsi" w:hAnsiTheme="minorHAnsi" w:cstheme="minorHAnsi"/>
          <w:sz w:val="24"/>
          <w:szCs w:val="24"/>
        </w:rPr>
        <w:t>6.</w:t>
      </w:r>
      <w:r w:rsidR="00636F5E">
        <w:rPr>
          <w:rFonts w:asciiTheme="minorHAnsi" w:hAnsiTheme="minorHAnsi" w:cstheme="minorHAnsi"/>
          <w:sz w:val="24"/>
          <w:szCs w:val="24"/>
        </w:rPr>
        <w:t>8</w:t>
      </w:r>
      <w:r w:rsidR="004117B4" w:rsidRPr="00D21160">
        <w:rPr>
          <w:rFonts w:asciiTheme="minorHAnsi" w:hAnsiTheme="minorHAnsi" w:cstheme="minorHAnsi"/>
          <w:sz w:val="24"/>
          <w:szCs w:val="24"/>
        </w:rPr>
        <w:t xml:space="preserve"> </w:t>
      </w:r>
      <w:bookmarkStart w:id="8" w:name="_Hlk193286317"/>
      <w:r w:rsidR="00C72BBB" w:rsidRPr="00C72BBB">
        <w:rPr>
          <w:rFonts w:asciiTheme="majorHAnsi" w:hAnsiTheme="majorHAnsi" w:cstheme="majorHAnsi"/>
          <w:sz w:val="28"/>
          <w:szCs w:val="28"/>
        </w:rPr>
        <w:t>PERSONNEL RECORDS &amp; STARTER PROCEDURES</w:t>
      </w:r>
      <w:bookmarkEnd w:id="8"/>
    </w:p>
    <w:p w14:paraId="2E1C2681" w14:textId="77777777" w:rsidR="00E321E8" w:rsidRPr="00D21160" w:rsidRDefault="00E321E8" w:rsidP="00C779CD">
      <w:pPr>
        <w:pStyle w:val="Style2"/>
        <w:numPr>
          <w:ilvl w:val="0"/>
          <w:numId w:val="0"/>
        </w:numPr>
        <w:spacing w:line="276" w:lineRule="auto"/>
        <w:jc w:val="both"/>
        <w:rPr>
          <w:rFonts w:asciiTheme="minorHAnsi" w:hAnsiTheme="minorHAnsi" w:cstheme="minorHAnsi"/>
          <w:sz w:val="24"/>
          <w:szCs w:val="24"/>
        </w:rPr>
      </w:pPr>
      <w:bookmarkStart w:id="9" w:name="_Hlk193286375"/>
      <w:r w:rsidRPr="00D21160">
        <w:rPr>
          <w:rFonts w:asciiTheme="minorHAnsi" w:hAnsiTheme="minorHAnsi" w:cstheme="minorHAnsi"/>
          <w:sz w:val="24"/>
          <w:szCs w:val="24"/>
        </w:rPr>
        <w:t>Personnel records are held by HR</w:t>
      </w:r>
      <w:bookmarkEnd w:id="9"/>
      <w:r w:rsidRPr="00D21160">
        <w:rPr>
          <w:rFonts w:asciiTheme="minorHAnsi" w:hAnsiTheme="minorHAnsi" w:cstheme="minorHAnsi"/>
          <w:sz w:val="24"/>
          <w:szCs w:val="24"/>
        </w:rPr>
        <w:t xml:space="preserve">. A file containing records is held for each </w:t>
      </w:r>
      <w:r w:rsidR="00CB20BF" w:rsidRPr="00D21160">
        <w:rPr>
          <w:rFonts w:asciiTheme="minorHAnsi" w:hAnsiTheme="minorHAnsi" w:cstheme="minorHAnsi"/>
          <w:sz w:val="24"/>
          <w:szCs w:val="24"/>
        </w:rPr>
        <w:t>member of staff</w:t>
      </w:r>
      <w:r w:rsidRPr="00D21160">
        <w:rPr>
          <w:rFonts w:asciiTheme="minorHAnsi" w:hAnsiTheme="minorHAnsi" w:cstheme="minorHAnsi"/>
          <w:sz w:val="24"/>
          <w:szCs w:val="24"/>
        </w:rPr>
        <w:t xml:space="preserve"> and will include:</w:t>
      </w:r>
    </w:p>
    <w:p w14:paraId="08FDED7F" w14:textId="77777777" w:rsidR="00CC46C1" w:rsidRPr="00D21160" w:rsidRDefault="00CC46C1"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Offer Letter / Statement of Terms</w:t>
      </w:r>
    </w:p>
    <w:p w14:paraId="108CD152" w14:textId="77777777" w:rsidR="00E77326" w:rsidRPr="00D21160" w:rsidRDefault="00E321E8"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Contract of Employment</w:t>
      </w:r>
      <w:r w:rsidR="00E77326" w:rsidRPr="00D21160">
        <w:rPr>
          <w:rFonts w:asciiTheme="minorHAnsi" w:hAnsiTheme="minorHAnsi" w:cstheme="minorHAnsi"/>
          <w:sz w:val="24"/>
          <w:szCs w:val="24"/>
        </w:rPr>
        <w:t xml:space="preserve"> </w:t>
      </w:r>
      <w:r w:rsidR="006C2E9B" w:rsidRPr="00D21160">
        <w:rPr>
          <w:rFonts w:asciiTheme="minorHAnsi" w:hAnsiTheme="minorHAnsi" w:cstheme="minorHAnsi"/>
          <w:sz w:val="24"/>
          <w:szCs w:val="24"/>
        </w:rPr>
        <w:t xml:space="preserve">or Voluntary </w:t>
      </w:r>
    </w:p>
    <w:p w14:paraId="0546E267" w14:textId="77777777" w:rsidR="00E321E8" w:rsidRPr="00D21160" w:rsidRDefault="00E321E8"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Personal information </w:t>
      </w:r>
      <w:r w:rsidR="00E77326" w:rsidRPr="00D21160">
        <w:rPr>
          <w:rFonts w:asciiTheme="minorHAnsi" w:hAnsiTheme="minorHAnsi" w:cstheme="minorHAnsi"/>
          <w:sz w:val="24"/>
          <w:szCs w:val="24"/>
        </w:rPr>
        <w:t>including home address and next of kin</w:t>
      </w:r>
    </w:p>
    <w:p w14:paraId="0B6831F5" w14:textId="77777777" w:rsidR="00E77326" w:rsidRPr="00D21160" w:rsidRDefault="00E77326"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Bank details</w:t>
      </w:r>
    </w:p>
    <w:p w14:paraId="375141BF" w14:textId="77777777" w:rsidR="00945F8B" w:rsidRPr="00D21160" w:rsidRDefault="00945F8B"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References</w:t>
      </w:r>
    </w:p>
    <w:p w14:paraId="435409A3" w14:textId="77777777" w:rsidR="00E321E8" w:rsidRPr="00D21160" w:rsidRDefault="00E321E8" w:rsidP="00C779CD">
      <w:pPr>
        <w:pStyle w:val="Style311"/>
        <w:numPr>
          <w:ilvl w:val="0"/>
          <w:numId w:val="5"/>
        </w:numPr>
        <w:spacing w:line="276" w:lineRule="auto"/>
        <w:jc w:val="both"/>
        <w:rPr>
          <w:rFonts w:asciiTheme="minorHAnsi" w:hAnsiTheme="minorHAnsi" w:cstheme="minorHAnsi"/>
          <w:strike/>
          <w:sz w:val="24"/>
          <w:szCs w:val="24"/>
        </w:rPr>
      </w:pPr>
      <w:r w:rsidRPr="00D21160">
        <w:rPr>
          <w:rFonts w:asciiTheme="minorHAnsi" w:hAnsiTheme="minorHAnsi" w:cstheme="minorHAnsi"/>
          <w:sz w:val="24"/>
          <w:szCs w:val="24"/>
        </w:rPr>
        <w:t>Right to work in the UK evidence</w:t>
      </w:r>
      <w:r w:rsidR="00945F8B" w:rsidRPr="00D21160">
        <w:rPr>
          <w:rFonts w:asciiTheme="minorHAnsi" w:hAnsiTheme="minorHAnsi" w:cstheme="minorHAnsi"/>
          <w:sz w:val="24"/>
          <w:szCs w:val="24"/>
        </w:rPr>
        <w:t xml:space="preserve"> (verification of ID) </w:t>
      </w:r>
    </w:p>
    <w:p w14:paraId="0A029679" w14:textId="77777777" w:rsidR="00E321E8" w:rsidRPr="00D21160" w:rsidRDefault="00E321E8"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Changes to terms and conditions</w:t>
      </w:r>
    </w:p>
    <w:p w14:paraId="205354C9" w14:textId="77777777" w:rsidR="00E321E8" w:rsidRPr="00D21160" w:rsidRDefault="00E321E8"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Absence records</w:t>
      </w:r>
    </w:p>
    <w:p w14:paraId="37E858AB" w14:textId="77777777" w:rsidR="00E321E8" w:rsidRPr="00D21160" w:rsidRDefault="00E321E8"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Current Disciplinary details</w:t>
      </w:r>
    </w:p>
    <w:p w14:paraId="679E740E" w14:textId="77777777" w:rsidR="00E321E8" w:rsidRPr="00D21160" w:rsidRDefault="00E321E8"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Records of any training undertaken</w:t>
      </w:r>
    </w:p>
    <w:p w14:paraId="44D7386B" w14:textId="77777777" w:rsidR="00E321E8" w:rsidRPr="00D21160" w:rsidRDefault="00523FC8" w:rsidP="00C779CD">
      <w:pPr>
        <w:pStyle w:val="Style311"/>
        <w:numPr>
          <w:ilvl w:val="0"/>
          <w:numId w:val="5"/>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Copy of </w:t>
      </w:r>
      <w:r w:rsidR="00CB2D5A" w:rsidRPr="00D21160">
        <w:rPr>
          <w:rFonts w:asciiTheme="minorHAnsi" w:hAnsiTheme="minorHAnsi" w:cstheme="minorHAnsi"/>
          <w:sz w:val="24"/>
          <w:szCs w:val="24"/>
        </w:rPr>
        <w:t>d</w:t>
      </w:r>
      <w:r w:rsidR="00E321E8" w:rsidRPr="00D21160">
        <w:rPr>
          <w:rFonts w:asciiTheme="minorHAnsi" w:hAnsiTheme="minorHAnsi" w:cstheme="minorHAnsi"/>
          <w:sz w:val="24"/>
          <w:szCs w:val="24"/>
        </w:rPr>
        <w:t xml:space="preserve">riving licence, </w:t>
      </w:r>
      <w:r w:rsidR="00CC46C1" w:rsidRPr="00D21160">
        <w:rPr>
          <w:rFonts w:asciiTheme="minorHAnsi" w:hAnsiTheme="minorHAnsi" w:cstheme="minorHAnsi"/>
          <w:sz w:val="24"/>
          <w:szCs w:val="24"/>
        </w:rPr>
        <w:t>vehicle</w:t>
      </w:r>
      <w:r w:rsidR="00E321E8" w:rsidRPr="00D21160">
        <w:rPr>
          <w:rFonts w:asciiTheme="minorHAnsi" w:hAnsiTheme="minorHAnsi" w:cstheme="minorHAnsi"/>
          <w:sz w:val="24"/>
          <w:szCs w:val="24"/>
        </w:rPr>
        <w:t xml:space="preserve"> insurance and current MOT documents </w:t>
      </w:r>
    </w:p>
    <w:p w14:paraId="0F9C39F7" w14:textId="544EC4C7" w:rsidR="005E2992" w:rsidRPr="00D21160" w:rsidRDefault="00E321E8" w:rsidP="00C779CD">
      <w:pPr>
        <w:pStyle w:val="BodyText"/>
        <w:spacing w:line="276" w:lineRule="auto"/>
        <w:rPr>
          <w:rFonts w:asciiTheme="minorHAnsi" w:hAnsiTheme="minorHAnsi" w:cstheme="minorHAnsi"/>
          <w:color w:val="auto"/>
        </w:rPr>
      </w:pPr>
      <w:bookmarkStart w:id="10" w:name="_Hlk193286383"/>
      <w:r w:rsidRPr="00D21160">
        <w:rPr>
          <w:rFonts w:asciiTheme="minorHAnsi" w:hAnsiTheme="minorHAnsi" w:cstheme="minorHAnsi"/>
          <w:color w:val="auto"/>
        </w:rPr>
        <w:t>These records are held secure</w:t>
      </w:r>
      <w:r w:rsidR="002A668C">
        <w:rPr>
          <w:rFonts w:asciiTheme="minorHAnsi" w:hAnsiTheme="minorHAnsi" w:cstheme="minorHAnsi"/>
          <w:color w:val="auto"/>
        </w:rPr>
        <w:t>ly</w:t>
      </w:r>
      <w:r w:rsidRPr="00D21160">
        <w:rPr>
          <w:rFonts w:asciiTheme="minorHAnsi" w:hAnsiTheme="minorHAnsi" w:cstheme="minorHAnsi"/>
          <w:color w:val="auto"/>
        </w:rPr>
        <w:t xml:space="preserve"> only accessible to HR, Deputy Chief Executives and the Chief Executive.  </w:t>
      </w:r>
      <w:r w:rsidR="00CB20BF" w:rsidRPr="00D21160">
        <w:rPr>
          <w:rFonts w:asciiTheme="minorHAnsi" w:hAnsiTheme="minorHAnsi" w:cstheme="minorHAnsi"/>
          <w:color w:val="auto"/>
        </w:rPr>
        <w:t>Staff</w:t>
      </w:r>
      <w:r w:rsidRPr="00D21160">
        <w:rPr>
          <w:rFonts w:asciiTheme="minorHAnsi" w:hAnsiTheme="minorHAnsi" w:cstheme="minorHAnsi"/>
          <w:color w:val="auto"/>
        </w:rPr>
        <w:t xml:space="preserve"> will be asked annually to confirm the </w:t>
      </w:r>
      <w:r w:rsidR="002A668C">
        <w:rPr>
          <w:rFonts w:asciiTheme="minorHAnsi" w:hAnsiTheme="minorHAnsi" w:cstheme="minorHAnsi"/>
          <w:color w:val="auto"/>
        </w:rPr>
        <w:t xml:space="preserve">personal </w:t>
      </w:r>
      <w:r w:rsidRPr="00D21160">
        <w:rPr>
          <w:rFonts w:asciiTheme="minorHAnsi" w:hAnsiTheme="minorHAnsi" w:cstheme="minorHAnsi"/>
          <w:color w:val="auto"/>
        </w:rPr>
        <w:t>information we hold on record is correct.</w:t>
      </w:r>
    </w:p>
    <w:bookmarkEnd w:id="10"/>
    <w:p w14:paraId="77686B14" w14:textId="77777777" w:rsidR="005E2992" w:rsidRPr="00D21160" w:rsidRDefault="005E2992" w:rsidP="00C779CD">
      <w:pPr>
        <w:pStyle w:val="Style2"/>
        <w:numPr>
          <w:ilvl w:val="0"/>
          <w:numId w:val="0"/>
        </w:numPr>
        <w:spacing w:line="276" w:lineRule="auto"/>
        <w:ind w:left="709"/>
        <w:jc w:val="both"/>
        <w:rPr>
          <w:rFonts w:asciiTheme="minorHAnsi" w:hAnsiTheme="minorHAnsi" w:cstheme="minorHAnsi"/>
          <w:sz w:val="24"/>
          <w:szCs w:val="24"/>
        </w:rPr>
      </w:pPr>
    </w:p>
    <w:p w14:paraId="7BE0E0DD" w14:textId="47AC1082" w:rsidR="00B80E1C" w:rsidRPr="00D21160" w:rsidRDefault="004B2A90" w:rsidP="00C779CD">
      <w:pPr>
        <w:pStyle w:val="Style1"/>
        <w:numPr>
          <w:ilvl w:val="0"/>
          <w:numId w:val="0"/>
        </w:numPr>
        <w:spacing w:line="276" w:lineRule="auto"/>
        <w:ind w:left="709" w:hanging="709"/>
        <w:rPr>
          <w:rFonts w:asciiTheme="minorHAnsi" w:hAnsiTheme="minorHAnsi" w:cstheme="minorHAnsi"/>
          <w:sz w:val="24"/>
          <w:szCs w:val="24"/>
        </w:rPr>
      </w:pPr>
      <w:r w:rsidRPr="00D21160">
        <w:rPr>
          <w:rFonts w:asciiTheme="minorHAnsi" w:hAnsiTheme="minorHAnsi" w:cstheme="minorHAnsi"/>
          <w:sz w:val="24"/>
          <w:szCs w:val="24"/>
        </w:rPr>
        <w:t>6.</w:t>
      </w:r>
      <w:r w:rsidR="00636F5E">
        <w:rPr>
          <w:rFonts w:asciiTheme="minorHAnsi" w:hAnsiTheme="minorHAnsi" w:cstheme="minorHAnsi"/>
          <w:sz w:val="24"/>
          <w:szCs w:val="24"/>
        </w:rPr>
        <w:t>9</w:t>
      </w:r>
      <w:r w:rsidRPr="00D21160">
        <w:rPr>
          <w:rFonts w:asciiTheme="minorHAnsi" w:hAnsiTheme="minorHAnsi" w:cstheme="minorHAnsi"/>
          <w:sz w:val="24"/>
          <w:szCs w:val="24"/>
        </w:rPr>
        <w:t xml:space="preserve"> </w:t>
      </w:r>
      <w:r w:rsidR="00C72BBB" w:rsidRPr="00C72BBB">
        <w:rPr>
          <w:rFonts w:asciiTheme="majorHAnsi" w:hAnsiTheme="majorHAnsi" w:cstheme="majorHAnsi"/>
          <w:sz w:val="28"/>
          <w:szCs w:val="28"/>
        </w:rPr>
        <w:t>THE BRIBERY ACT</w:t>
      </w:r>
    </w:p>
    <w:p w14:paraId="7D1F6F33" w14:textId="77777777" w:rsidR="00B80E1C" w:rsidRPr="00D21160" w:rsidRDefault="00B80E1C"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When recruiting for posts that may be vulnerable to bribery risks (such as roles in Purchasing, Marketing or Distribution), and subject to the requirements of the Rehabilitation of Offenders Act 1974, </w:t>
      </w:r>
      <w:r w:rsidR="000C24B5" w:rsidRPr="00D21160">
        <w:rPr>
          <w:rFonts w:asciiTheme="minorHAnsi" w:hAnsiTheme="minorHAnsi" w:cstheme="minorHAnsi"/>
          <w:sz w:val="24"/>
          <w:szCs w:val="24"/>
        </w:rPr>
        <w:t>Pentreath Ltd</w:t>
      </w:r>
      <w:r w:rsidRPr="00D21160">
        <w:rPr>
          <w:rFonts w:asciiTheme="minorHAnsi" w:hAnsiTheme="minorHAnsi" w:cstheme="minorHAnsi"/>
          <w:sz w:val="24"/>
          <w:szCs w:val="24"/>
        </w:rPr>
        <w:t xml:space="preserve"> </w:t>
      </w:r>
      <w:r w:rsidRPr="00B762F3">
        <w:rPr>
          <w:rFonts w:asciiTheme="minorHAnsi" w:hAnsiTheme="minorHAnsi" w:cstheme="minorHAnsi"/>
          <w:sz w:val="24"/>
          <w:szCs w:val="24"/>
        </w:rPr>
        <w:t>may need to carry out additional checks during the recruitment process.</w:t>
      </w:r>
      <w:bookmarkStart w:id="11" w:name="_Toc19063124"/>
    </w:p>
    <w:p w14:paraId="39F9ED8A" w14:textId="77777777" w:rsidR="00B80E1C" w:rsidRPr="00D21160" w:rsidRDefault="00B80E1C" w:rsidP="00C779CD">
      <w:pPr>
        <w:pStyle w:val="Style2"/>
        <w:numPr>
          <w:ilvl w:val="0"/>
          <w:numId w:val="0"/>
        </w:numPr>
        <w:spacing w:line="276" w:lineRule="auto"/>
        <w:jc w:val="both"/>
        <w:rPr>
          <w:rFonts w:asciiTheme="minorHAnsi" w:hAnsiTheme="minorHAnsi" w:cstheme="minorHAnsi"/>
          <w:sz w:val="24"/>
          <w:szCs w:val="24"/>
        </w:rPr>
      </w:pPr>
    </w:p>
    <w:p w14:paraId="441AA445" w14:textId="0BE00B69" w:rsidR="00B80E1C" w:rsidRPr="00D21160" w:rsidRDefault="004B2A90" w:rsidP="00C779CD">
      <w:pPr>
        <w:pStyle w:val="Style1"/>
        <w:numPr>
          <w:ilvl w:val="0"/>
          <w:numId w:val="0"/>
        </w:numPr>
        <w:spacing w:line="276" w:lineRule="auto"/>
        <w:ind w:left="709" w:hanging="709"/>
        <w:rPr>
          <w:rFonts w:asciiTheme="minorHAnsi" w:hAnsiTheme="minorHAnsi" w:cstheme="minorHAnsi"/>
          <w:sz w:val="24"/>
          <w:szCs w:val="24"/>
        </w:rPr>
      </w:pPr>
      <w:r w:rsidRPr="00D21160">
        <w:rPr>
          <w:rFonts w:asciiTheme="minorHAnsi" w:hAnsiTheme="minorHAnsi" w:cstheme="minorHAnsi"/>
          <w:sz w:val="24"/>
          <w:szCs w:val="24"/>
        </w:rPr>
        <w:lastRenderedPageBreak/>
        <w:t>6.1</w:t>
      </w:r>
      <w:r w:rsidR="00636F5E">
        <w:rPr>
          <w:rFonts w:asciiTheme="minorHAnsi" w:hAnsiTheme="minorHAnsi" w:cstheme="minorHAnsi"/>
          <w:sz w:val="24"/>
          <w:szCs w:val="24"/>
        </w:rPr>
        <w:t>0</w:t>
      </w:r>
      <w:r w:rsidR="004117B4" w:rsidRPr="00D21160">
        <w:rPr>
          <w:rFonts w:asciiTheme="minorHAnsi" w:hAnsiTheme="minorHAnsi" w:cstheme="minorHAnsi"/>
          <w:sz w:val="24"/>
          <w:szCs w:val="24"/>
        </w:rPr>
        <w:t xml:space="preserve"> </w:t>
      </w:r>
      <w:r w:rsidR="00C72BBB" w:rsidRPr="00C72BBB">
        <w:rPr>
          <w:rFonts w:asciiTheme="majorHAnsi" w:hAnsiTheme="majorHAnsi" w:cstheme="majorHAnsi"/>
          <w:sz w:val="28"/>
          <w:szCs w:val="28"/>
        </w:rPr>
        <w:t>WORK PERMITS AND ILLEGAL WORKING</w:t>
      </w:r>
      <w:bookmarkEnd w:id="11"/>
    </w:p>
    <w:p w14:paraId="4D1CBC70" w14:textId="77777777" w:rsidR="00B80E1C" w:rsidRPr="00636F5E" w:rsidRDefault="00B80E1C" w:rsidP="00C779CD">
      <w:pPr>
        <w:pStyle w:val="Style2"/>
        <w:numPr>
          <w:ilvl w:val="0"/>
          <w:numId w:val="0"/>
        </w:numPr>
        <w:spacing w:line="276" w:lineRule="auto"/>
        <w:jc w:val="both"/>
        <w:rPr>
          <w:rFonts w:asciiTheme="minorHAnsi" w:hAnsiTheme="minorHAnsi" w:cstheme="minorHAnsi"/>
          <w:sz w:val="24"/>
          <w:szCs w:val="24"/>
        </w:rPr>
      </w:pPr>
      <w:r w:rsidRPr="00D21160">
        <w:rPr>
          <w:rFonts w:asciiTheme="minorHAnsi" w:hAnsiTheme="minorHAnsi" w:cstheme="minorHAnsi"/>
          <w:sz w:val="24"/>
          <w:szCs w:val="24"/>
        </w:rPr>
        <w:t xml:space="preserve">It is against the law to employ a person who does not have permission to live and work in the UK.  </w:t>
      </w:r>
      <w:r w:rsidR="00755A12" w:rsidRPr="00D21160">
        <w:rPr>
          <w:rFonts w:asciiTheme="minorHAnsi" w:hAnsiTheme="minorHAnsi" w:cstheme="minorHAnsi"/>
          <w:sz w:val="24"/>
          <w:szCs w:val="24"/>
        </w:rPr>
        <w:t>Pentreath Ltd</w:t>
      </w:r>
      <w:r w:rsidRPr="00D21160">
        <w:rPr>
          <w:rFonts w:asciiTheme="minorHAnsi" w:hAnsiTheme="minorHAnsi" w:cstheme="minorHAnsi"/>
          <w:sz w:val="24"/>
          <w:szCs w:val="24"/>
        </w:rPr>
        <w:t xml:space="preserve"> could be prosecuted and fined under the Immigration and Asylum Act 1999 for employing somebody who does not have permission to work in the UK, therefore, all successful applicants will be required to </w:t>
      </w:r>
      <w:r w:rsidRPr="00636F5E">
        <w:rPr>
          <w:rFonts w:asciiTheme="minorHAnsi" w:hAnsiTheme="minorHAnsi" w:cstheme="minorHAnsi"/>
          <w:sz w:val="24"/>
          <w:szCs w:val="24"/>
        </w:rPr>
        <w:t>provide evidence of right to work in the UK.</w:t>
      </w:r>
    </w:p>
    <w:p w14:paraId="6275F891" w14:textId="77777777" w:rsidR="00B80E1C" w:rsidRPr="00636F5E" w:rsidRDefault="00B80E1C" w:rsidP="00C779CD">
      <w:pPr>
        <w:pStyle w:val="Style2"/>
        <w:numPr>
          <w:ilvl w:val="0"/>
          <w:numId w:val="0"/>
        </w:numPr>
        <w:spacing w:line="276" w:lineRule="auto"/>
        <w:jc w:val="both"/>
        <w:rPr>
          <w:rFonts w:asciiTheme="minorHAnsi" w:hAnsiTheme="minorHAnsi" w:cstheme="minorHAnsi"/>
          <w:sz w:val="24"/>
          <w:szCs w:val="24"/>
        </w:rPr>
      </w:pPr>
      <w:r w:rsidRPr="00636F5E">
        <w:rPr>
          <w:rFonts w:asciiTheme="minorHAnsi" w:hAnsiTheme="minorHAnsi" w:cstheme="minorHAnsi"/>
          <w:sz w:val="24"/>
          <w:szCs w:val="24"/>
        </w:rPr>
        <w:t xml:space="preserve">In order to avoid discrimination, it is essential that the same criteria are applied to every person who is offered employment with </w:t>
      </w:r>
      <w:r w:rsidR="000C24B5" w:rsidRPr="00636F5E">
        <w:rPr>
          <w:rFonts w:asciiTheme="minorHAnsi" w:hAnsiTheme="minorHAnsi" w:cstheme="minorHAnsi"/>
          <w:sz w:val="24"/>
          <w:szCs w:val="24"/>
        </w:rPr>
        <w:t>Pentreath Ltd</w:t>
      </w:r>
      <w:r w:rsidRPr="00636F5E">
        <w:rPr>
          <w:rFonts w:asciiTheme="minorHAnsi" w:hAnsiTheme="minorHAnsi" w:cstheme="minorHAnsi"/>
          <w:sz w:val="24"/>
          <w:szCs w:val="24"/>
        </w:rPr>
        <w:t>. It will be the responsibility of the Human Resources Manager to ensure that</w:t>
      </w:r>
      <w:r w:rsidR="008C6CA0" w:rsidRPr="00636F5E">
        <w:rPr>
          <w:rFonts w:asciiTheme="minorHAnsi" w:hAnsiTheme="minorHAnsi" w:cstheme="minorHAnsi"/>
          <w:sz w:val="24"/>
          <w:szCs w:val="24"/>
        </w:rPr>
        <w:t xml:space="preserve"> </w:t>
      </w:r>
      <w:r w:rsidRPr="00636F5E">
        <w:rPr>
          <w:rFonts w:asciiTheme="minorHAnsi" w:hAnsiTheme="minorHAnsi" w:cstheme="minorHAnsi"/>
          <w:sz w:val="24"/>
          <w:szCs w:val="24"/>
        </w:rPr>
        <w:t>relevant document</w:t>
      </w:r>
      <w:r w:rsidR="008C6CA0" w:rsidRPr="00636F5E">
        <w:rPr>
          <w:rFonts w:asciiTheme="minorHAnsi" w:hAnsiTheme="minorHAnsi" w:cstheme="minorHAnsi"/>
          <w:sz w:val="24"/>
          <w:szCs w:val="24"/>
        </w:rPr>
        <w:t>s</w:t>
      </w:r>
      <w:r w:rsidRPr="00636F5E">
        <w:rPr>
          <w:rFonts w:asciiTheme="minorHAnsi" w:hAnsiTheme="minorHAnsi" w:cstheme="minorHAnsi"/>
          <w:sz w:val="24"/>
          <w:szCs w:val="24"/>
        </w:rPr>
        <w:t xml:space="preserve"> ha</w:t>
      </w:r>
      <w:r w:rsidR="008C6CA0" w:rsidRPr="00636F5E">
        <w:rPr>
          <w:rFonts w:asciiTheme="minorHAnsi" w:hAnsiTheme="minorHAnsi" w:cstheme="minorHAnsi"/>
          <w:sz w:val="24"/>
          <w:szCs w:val="24"/>
        </w:rPr>
        <w:t>ve</w:t>
      </w:r>
      <w:r w:rsidRPr="00636F5E">
        <w:rPr>
          <w:rFonts w:asciiTheme="minorHAnsi" w:hAnsiTheme="minorHAnsi" w:cstheme="minorHAnsi"/>
          <w:sz w:val="24"/>
          <w:szCs w:val="24"/>
        </w:rPr>
        <w:t xml:space="preserve"> been supplied. If an applicant is not able to produce the required documents their employment will be put on hold until evidence can be produced and the offer may be withdrawn.</w:t>
      </w:r>
      <w:bookmarkStart w:id="12" w:name="_Toc19063125"/>
    </w:p>
    <w:p w14:paraId="62CDB162" w14:textId="77777777" w:rsidR="00B80E1C" w:rsidRDefault="004B2A90" w:rsidP="00636F5E">
      <w:pPr>
        <w:pStyle w:val="Style2"/>
        <w:numPr>
          <w:ilvl w:val="0"/>
          <w:numId w:val="0"/>
        </w:numPr>
        <w:spacing w:line="276" w:lineRule="auto"/>
        <w:jc w:val="both"/>
        <w:rPr>
          <w:rFonts w:asciiTheme="minorHAnsi" w:hAnsiTheme="minorHAnsi" w:cstheme="minorHAnsi"/>
          <w:sz w:val="24"/>
          <w:szCs w:val="24"/>
        </w:rPr>
      </w:pPr>
      <w:r w:rsidRPr="00636F5E">
        <w:rPr>
          <w:rFonts w:asciiTheme="minorHAnsi" w:hAnsiTheme="minorHAnsi" w:cstheme="minorHAnsi"/>
          <w:sz w:val="24"/>
          <w:szCs w:val="24"/>
        </w:rPr>
        <w:t xml:space="preserve">In compliance with the Department of Work and Pensions HMG Baseline Personnel Security Standard we are required to verify the identity of all Pentreath Ltd employees. </w:t>
      </w:r>
      <w:bookmarkStart w:id="13" w:name="_Toc19063126"/>
      <w:bookmarkEnd w:id="12"/>
    </w:p>
    <w:p w14:paraId="081AED39" w14:textId="77777777" w:rsidR="00636F5E" w:rsidRPr="00636F5E" w:rsidRDefault="00636F5E" w:rsidP="00636F5E">
      <w:pPr>
        <w:pStyle w:val="Style2"/>
        <w:numPr>
          <w:ilvl w:val="0"/>
          <w:numId w:val="0"/>
        </w:numPr>
        <w:spacing w:line="276" w:lineRule="auto"/>
        <w:jc w:val="both"/>
        <w:rPr>
          <w:rFonts w:asciiTheme="minorHAnsi" w:hAnsiTheme="minorHAnsi" w:cstheme="minorHAnsi"/>
          <w:sz w:val="24"/>
          <w:szCs w:val="24"/>
        </w:rPr>
      </w:pPr>
    </w:p>
    <w:p w14:paraId="0C0B5769" w14:textId="60A4F9B6" w:rsidR="00B80E1C" w:rsidRPr="00C72BBB" w:rsidRDefault="004B2A90" w:rsidP="00C779CD">
      <w:pPr>
        <w:pStyle w:val="Style1"/>
        <w:numPr>
          <w:ilvl w:val="0"/>
          <w:numId w:val="0"/>
        </w:numPr>
        <w:spacing w:line="276" w:lineRule="auto"/>
        <w:rPr>
          <w:rFonts w:asciiTheme="majorHAnsi" w:hAnsiTheme="majorHAnsi" w:cstheme="majorHAnsi"/>
          <w:sz w:val="28"/>
          <w:szCs w:val="28"/>
        </w:rPr>
      </w:pPr>
      <w:r w:rsidRPr="00636F5E">
        <w:rPr>
          <w:rFonts w:asciiTheme="minorHAnsi" w:hAnsiTheme="minorHAnsi" w:cstheme="minorHAnsi"/>
          <w:sz w:val="24"/>
          <w:szCs w:val="24"/>
        </w:rPr>
        <w:t>6.1</w:t>
      </w:r>
      <w:r w:rsidR="00636F5E">
        <w:rPr>
          <w:rFonts w:asciiTheme="minorHAnsi" w:hAnsiTheme="minorHAnsi" w:cstheme="minorHAnsi"/>
          <w:sz w:val="24"/>
          <w:szCs w:val="24"/>
        </w:rPr>
        <w:t>1</w:t>
      </w:r>
      <w:r w:rsidRPr="00636F5E">
        <w:rPr>
          <w:rFonts w:asciiTheme="minorHAnsi" w:hAnsiTheme="minorHAnsi" w:cstheme="minorHAnsi"/>
          <w:sz w:val="24"/>
          <w:szCs w:val="24"/>
        </w:rPr>
        <w:t xml:space="preserve"> </w:t>
      </w:r>
      <w:r w:rsidR="00C72BBB" w:rsidRPr="00C72BBB">
        <w:rPr>
          <w:rFonts w:asciiTheme="majorHAnsi" w:hAnsiTheme="majorHAnsi" w:cstheme="majorHAnsi"/>
          <w:sz w:val="28"/>
          <w:szCs w:val="28"/>
        </w:rPr>
        <w:t>COMPLAINTS PROCEDURE</w:t>
      </w:r>
      <w:bookmarkEnd w:id="13"/>
    </w:p>
    <w:p w14:paraId="2A25175C" w14:textId="77777777" w:rsidR="005C08E7" w:rsidRPr="00636F5E" w:rsidRDefault="00B80E1C" w:rsidP="00636F5E">
      <w:pPr>
        <w:numPr>
          <w:ilvl w:val="12"/>
          <w:numId w:val="0"/>
        </w:numPr>
        <w:spacing w:line="276" w:lineRule="auto"/>
        <w:jc w:val="both"/>
        <w:rPr>
          <w:rFonts w:asciiTheme="minorHAnsi" w:hAnsiTheme="minorHAnsi" w:cstheme="minorHAnsi"/>
          <w:sz w:val="24"/>
          <w:szCs w:val="24"/>
        </w:rPr>
      </w:pPr>
      <w:r w:rsidRPr="00636F5E">
        <w:rPr>
          <w:rFonts w:asciiTheme="minorHAnsi" w:hAnsiTheme="minorHAnsi" w:cstheme="minorHAnsi"/>
          <w:sz w:val="24"/>
          <w:szCs w:val="24"/>
        </w:rPr>
        <w:t xml:space="preserve">Any applicants who consider that they have been unfairly treated or discriminated against during the recruitment process should write to the Chief Executive stating the grounds of the complaint.  Any employee who wishes to complain about </w:t>
      </w:r>
      <w:r w:rsidR="008C6CA0" w:rsidRPr="00636F5E">
        <w:rPr>
          <w:rFonts w:asciiTheme="minorHAnsi" w:hAnsiTheme="minorHAnsi" w:cstheme="minorHAnsi"/>
          <w:sz w:val="24"/>
          <w:szCs w:val="24"/>
        </w:rPr>
        <w:t>their</w:t>
      </w:r>
      <w:r w:rsidRPr="00636F5E">
        <w:rPr>
          <w:rFonts w:asciiTheme="minorHAnsi" w:hAnsiTheme="minorHAnsi" w:cstheme="minorHAnsi"/>
          <w:sz w:val="24"/>
          <w:szCs w:val="24"/>
        </w:rPr>
        <w:t xml:space="preserve"> experience of the recruitment process should do so by means of the Grievance Procedure.</w:t>
      </w:r>
    </w:p>
    <w:p w14:paraId="6BFDF172" w14:textId="77777777" w:rsidR="004B2A90" w:rsidRPr="00636F5E" w:rsidRDefault="004B2A90" w:rsidP="00C779CD">
      <w:pPr>
        <w:pStyle w:val="Default"/>
        <w:spacing w:line="276" w:lineRule="auto"/>
        <w:jc w:val="both"/>
        <w:rPr>
          <w:rFonts w:asciiTheme="minorHAnsi" w:hAnsiTheme="minorHAnsi" w:cstheme="minorHAnsi"/>
          <w:color w:val="FF0000"/>
        </w:rPr>
      </w:pPr>
    </w:p>
    <w:p w14:paraId="08249821" w14:textId="77777777" w:rsidR="005C08E7" w:rsidRPr="00741FD2" w:rsidRDefault="005C08E7" w:rsidP="00C779CD">
      <w:pPr>
        <w:pStyle w:val="Default"/>
        <w:spacing w:line="276" w:lineRule="auto"/>
        <w:jc w:val="both"/>
        <w:rPr>
          <w:rFonts w:asciiTheme="majorHAnsi" w:hAnsiTheme="majorHAnsi" w:cstheme="majorHAnsi"/>
          <w:sz w:val="32"/>
          <w:szCs w:val="32"/>
        </w:rPr>
      </w:pPr>
      <w:r w:rsidRPr="00741FD2">
        <w:rPr>
          <w:rFonts w:asciiTheme="minorHAnsi" w:hAnsiTheme="minorHAnsi" w:cstheme="minorHAnsi"/>
          <w:b/>
          <w:bCs/>
          <w:sz w:val="32"/>
          <w:szCs w:val="32"/>
        </w:rPr>
        <w:t>7. MONITORING COMPLIANCE AND EFFECTIVENESS</w:t>
      </w:r>
      <w:r w:rsidRPr="00741FD2">
        <w:rPr>
          <w:rFonts w:asciiTheme="majorHAnsi" w:hAnsiTheme="majorHAnsi" w:cstheme="majorHAnsi"/>
          <w:b/>
          <w:bCs/>
          <w:sz w:val="32"/>
          <w:szCs w:val="32"/>
        </w:rPr>
        <w:t xml:space="preserve"> </w:t>
      </w:r>
    </w:p>
    <w:p w14:paraId="7EECEB3F" w14:textId="77777777" w:rsidR="00CC46C1" w:rsidRPr="00636F5E" w:rsidRDefault="00D2752E" w:rsidP="00C779CD">
      <w:pPr>
        <w:pStyle w:val="Default"/>
        <w:numPr>
          <w:ilvl w:val="0"/>
          <w:numId w:val="21"/>
        </w:numPr>
        <w:spacing w:line="276" w:lineRule="auto"/>
        <w:jc w:val="both"/>
        <w:rPr>
          <w:rFonts w:asciiTheme="minorHAnsi" w:hAnsiTheme="minorHAnsi" w:cstheme="minorHAnsi"/>
          <w:color w:val="auto"/>
        </w:rPr>
      </w:pPr>
      <w:bookmarkStart w:id="14" w:name="_Hlk150768655"/>
      <w:r w:rsidRPr="00636F5E">
        <w:rPr>
          <w:rFonts w:asciiTheme="minorHAnsi" w:hAnsiTheme="minorHAnsi" w:cstheme="minorHAnsi"/>
          <w:color w:val="auto"/>
        </w:rPr>
        <w:t xml:space="preserve">Compliance and effectiveness will be monitored via: </w:t>
      </w:r>
    </w:p>
    <w:p w14:paraId="6209D81B" w14:textId="77777777" w:rsidR="00CC46C1" w:rsidRPr="00636F5E" w:rsidRDefault="00D2752E" w:rsidP="00C779CD">
      <w:pPr>
        <w:pStyle w:val="Default"/>
        <w:numPr>
          <w:ilvl w:val="1"/>
          <w:numId w:val="21"/>
        </w:numPr>
        <w:spacing w:line="276" w:lineRule="auto"/>
        <w:ind w:left="1418" w:hanging="284"/>
        <w:jc w:val="both"/>
        <w:rPr>
          <w:rFonts w:asciiTheme="minorHAnsi" w:hAnsiTheme="minorHAnsi" w:cstheme="minorHAnsi"/>
          <w:color w:val="auto"/>
        </w:rPr>
      </w:pPr>
      <w:r w:rsidRPr="00636F5E">
        <w:rPr>
          <w:rFonts w:asciiTheme="minorHAnsi" w:hAnsiTheme="minorHAnsi" w:cstheme="minorHAnsi"/>
          <w:color w:val="auto"/>
        </w:rPr>
        <w:t>exit interviews</w:t>
      </w:r>
    </w:p>
    <w:p w14:paraId="2EB46657" w14:textId="77777777" w:rsidR="00CC46C1" w:rsidRPr="00636F5E" w:rsidRDefault="00D2752E" w:rsidP="00C779CD">
      <w:pPr>
        <w:pStyle w:val="Default"/>
        <w:numPr>
          <w:ilvl w:val="1"/>
          <w:numId w:val="21"/>
        </w:numPr>
        <w:spacing w:line="276" w:lineRule="auto"/>
        <w:ind w:left="1418" w:hanging="284"/>
        <w:jc w:val="both"/>
        <w:rPr>
          <w:rFonts w:asciiTheme="minorHAnsi" w:hAnsiTheme="minorHAnsi" w:cstheme="minorHAnsi"/>
          <w:color w:val="auto"/>
        </w:rPr>
      </w:pPr>
      <w:r w:rsidRPr="00636F5E">
        <w:rPr>
          <w:rFonts w:asciiTheme="minorHAnsi" w:hAnsiTheme="minorHAnsi" w:cstheme="minorHAnsi"/>
          <w:color w:val="auto"/>
        </w:rPr>
        <w:t>staff surveys</w:t>
      </w:r>
    </w:p>
    <w:p w14:paraId="59C6EBF9" w14:textId="77777777" w:rsidR="00CC46C1" w:rsidRPr="00636F5E" w:rsidRDefault="00D2752E" w:rsidP="00C779CD">
      <w:pPr>
        <w:pStyle w:val="Default"/>
        <w:numPr>
          <w:ilvl w:val="1"/>
          <w:numId w:val="21"/>
        </w:numPr>
        <w:spacing w:line="276" w:lineRule="auto"/>
        <w:ind w:left="1418" w:hanging="284"/>
        <w:jc w:val="both"/>
        <w:rPr>
          <w:rFonts w:asciiTheme="minorHAnsi" w:hAnsiTheme="minorHAnsi" w:cstheme="minorHAnsi"/>
          <w:color w:val="auto"/>
        </w:rPr>
      </w:pPr>
      <w:r w:rsidRPr="00636F5E">
        <w:rPr>
          <w:rFonts w:asciiTheme="minorHAnsi" w:hAnsiTheme="minorHAnsi" w:cstheme="minorHAnsi"/>
          <w:color w:val="auto"/>
        </w:rPr>
        <w:t>feedback through staff representatives and staff members</w:t>
      </w:r>
    </w:p>
    <w:p w14:paraId="3F579D87" w14:textId="77777777" w:rsidR="00CC46C1" w:rsidRPr="00636F5E" w:rsidRDefault="00D2752E" w:rsidP="00C779CD">
      <w:pPr>
        <w:pStyle w:val="Default"/>
        <w:numPr>
          <w:ilvl w:val="0"/>
          <w:numId w:val="21"/>
        </w:numPr>
        <w:spacing w:line="276" w:lineRule="auto"/>
        <w:jc w:val="both"/>
        <w:rPr>
          <w:rFonts w:asciiTheme="minorHAnsi" w:hAnsiTheme="minorHAnsi" w:cstheme="minorHAnsi"/>
          <w:color w:val="auto"/>
        </w:rPr>
      </w:pPr>
      <w:r w:rsidRPr="00636F5E">
        <w:rPr>
          <w:rFonts w:asciiTheme="minorHAnsi" w:hAnsiTheme="minorHAnsi" w:cstheme="minorHAnsi"/>
          <w:color w:val="auto"/>
        </w:rPr>
        <w:t>HR to keep a log of any complaints</w:t>
      </w:r>
      <w:r w:rsidR="00CC46C1" w:rsidRPr="00636F5E">
        <w:rPr>
          <w:rFonts w:asciiTheme="minorHAnsi" w:hAnsiTheme="minorHAnsi" w:cstheme="minorHAnsi"/>
          <w:color w:val="auto"/>
        </w:rPr>
        <w:t xml:space="preserve">, </w:t>
      </w:r>
      <w:r w:rsidRPr="00636F5E">
        <w:rPr>
          <w:rFonts w:asciiTheme="minorHAnsi" w:hAnsiTheme="minorHAnsi" w:cstheme="minorHAnsi"/>
          <w:color w:val="auto"/>
        </w:rPr>
        <w:t>oversee any actions required and monitor any changes implemented</w:t>
      </w:r>
    </w:p>
    <w:p w14:paraId="1F43175E" w14:textId="77777777" w:rsidR="00D2752E" w:rsidRPr="00636F5E" w:rsidRDefault="00D2752E" w:rsidP="00636F5E">
      <w:pPr>
        <w:pStyle w:val="Default"/>
        <w:numPr>
          <w:ilvl w:val="0"/>
          <w:numId w:val="21"/>
        </w:numPr>
        <w:spacing w:line="276" w:lineRule="auto"/>
        <w:jc w:val="both"/>
        <w:rPr>
          <w:rFonts w:asciiTheme="minorHAnsi" w:hAnsiTheme="minorHAnsi" w:cstheme="minorHAnsi"/>
          <w:color w:val="auto"/>
        </w:rPr>
      </w:pPr>
      <w:r w:rsidRPr="00636F5E">
        <w:rPr>
          <w:rFonts w:asciiTheme="minorHAnsi" w:hAnsiTheme="minorHAnsi" w:cstheme="minorHAnsi"/>
        </w:rPr>
        <w:t>Policy to reviewed as required</w:t>
      </w:r>
      <w:bookmarkEnd w:id="14"/>
    </w:p>
    <w:p w14:paraId="6BE42406" w14:textId="77777777" w:rsidR="008A276C" w:rsidRPr="00636F5E" w:rsidRDefault="008A276C" w:rsidP="00636F5E">
      <w:pPr>
        <w:pStyle w:val="Default"/>
        <w:spacing w:line="276" w:lineRule="auto"/>
        <w:jc w:val="both"/>
        <w:rPr>
          <w:rFonts w:asciiTheme="minorHAnsi" w:hAnsiTheme="minorHAnsi" w:cstheme="minorHAnsi"/>
          <w:color w:val="auto"/>
        </w:rPr>
      </w:pPr>
    </w:p>
    <w:p w14:paraId="2A46E0D5" w14:textId="77777777" w:rsidR="005C08E7" w:rsidRPr="00741FD2" w:rsidRDefault="005C08E7" w:rsidP="00C779CD">
      <w:pPr>
        <w:pStyle w:val="Default"/>
        <w:spacing w:line="276" w:lineRule="auto"/>
        <w:jc w:val="both"/>
        <w:rPr>
          <w:rFonts w:asciiTheme="minorHAnsi" w:hAnsiTheme="minorHAnsi" w:cstheme="minorHAnsi"/>
          <w:color w:val="auto"/>
          <w:sz w:val="32"/>
          <w:szCs w:val="32"/>
        </w:rPr>
      </w:pPr>
      <w:r w:rsidRPr="00741FD2">
        <w:rPr>
          <w:rFonts w:asciiTheme="minorHAnsi" w:hAnsiTheme="minorHAnsi" w:cstheme="minorHAnsi"/>
          <w:b/>
          <w:bCs/>
          <w:color w:val="auto"/>
          <w:sz w:val="32"/>
          <w:szCs w:val="32"/>
        </w:rPr>
        <w:t xml:space="preserve">8. TRAINING AND COMPETENCY REQUIREMENTS </w:t>
      </w:r>
    </w:p>
    <w:p w14:paraId="7C2C1F85" w14:textId="692C3461" w:rsidR="00D2752E" w:rsidRPr="00636F5E" w:rsidRDefault="00D2752E" w:rsidP="00C779CD">
      <w:pPr>
        <w:pStyle w:val="Default"/>
        <w:numPr>
          <w:ilvl w:val="0"/>
          <w:numId w:val="20"/>
        </w:numPr>
        <w:spacing w:line="276" w:lineRule="auto"/>
        <w:jc w:val="both"/>
        <w:rPr>
          <w:rFonts w:asciiTheme="minorHAnsi" w:hAnsiTheme="minorHAnsi" w:cstheme="minorHAnsi"/>
          <w:color w:val="auto"/>
        </w:rPr>
      </w:pPr>
      <w:bookmarkStart w:id="15" w:name="_Hlk150768365"/>
      <w:r w:rsidRPr="00636F5E">
        <w:rPr>
          <w:rFonts w:asciiTheme="minorHAnsi" w:hAnsiTheme="minorHAnsi" w:cstheme="minorHAnsi"/>
          <w:color w:val="auto"/>
        </w:rPr>
        <w:t xml:space="preserve">HR Manager to have up to date training on Employment Law and Safer </w:t>
      </w:r>
      <w:r w:rsidR="00202F2C">
        <w:rPr>
          <w:rFonts w:asciiTheme="minorHAnsi" w:hAnsiTheme="minorHAnsi" w:cstheme="minorHAnsi"/>
          <w:color w:val="auto"/>
        </w:rPr>
        <w:t>Employment</w:t>
      </w:r>
      <w:r w:rsidRPr="00636F5E">
        <w:rPr>
          <w:rFonts w:asciiTheme="minorHAnsi" w:hAnsiTheme="minorHAnsi" w:cstheme="minorHAnsi"/>
          <w:color w:val="auto"/>
        </w:rPr>
        <w:t xml:space="preserve"> </w:t>
      </w:r>
    </w:p>
    <w:p w14:paraId="43C230D8" w14:textId="51E0571B" w:rsidR="00D2752E" w:rsidRPr="00636F5E" w:rsidRDefault="00D2752E" w:rsidP="00C779CD">
      <w:pPr>
        <w:pStyle w:val="Default"/>
        <w:numPr>
          <w:ilvl w:val="0"/>
          <w:numId w:val="20"/>
        </w:numPr>
        <w:spacing w:line="276" w:lineRule="auto"/>
        <w:jc w:val="both"/>
        <w:rPr>
          <w:rFonts w:asciiTheme="minorHAnsi" w:hAnsiTheme="minorHAnsi" w:cstheme="minorHAnsi"/>
          <w:color w:val="auto"/>
        </w:rPr>
      </w:pPr>
      <w:r w:rsidRPr="00636F5E">
        <w:rPr>
          <w:rFonts w:asciiTheme="minorHAnsi" w:hAnsiTheme="minorHAnsi" w:cstheme="minorHAnsi"/>
          <w:color w:val="auto"/>
        </w:rPr>
        <w:t>HR and Managers to undertake safer</w:t>
      </w:r>
      <w:r w:rsidR="00CC46C1" w:rsidRPr="00636F5E">
        <w:rPr>
          <w:rFonts w:asciiTheme="minorHAnsi" w:hAnsiTheme="minorHAnsi" w:cstheme="minorHAnsi"/>
          <w:color w:val="auto"/>
        </w:rPr>
        <w:t xml:space="preserve"> recr</w:t>
      </w:r>
      <w:r w:rsidRPr="00636F5E">
        <w:rPr>
          <w:rFonts w:asciiTheme="minorHAnsi" w:hAnsiTheme="minorHAnsi" w:cstheme="minorHAnsi"/>
          <w:color w:val="auto"/>
        </w:rPr>
        <w:t>uitment training</w:t>
      </w:r>
      <w:r w:rsidR="00CC46C1" w:rsidRPr="00636F5E">
        <w:rPr>
          <w:rFonts w:asciiTheme="minorHAnsi" w:hAnsiTheme="minorHAnsi" w:cstheme="minorHAnsi"/>
          <w:color w:val="auto"/>
        </w:rPr>
        <w:t>,</w:t>
      </w:r>
      <w:r w:rsidRPr="00636F5E">
        <w:rPr>
          <w:rFonts w:asciiTheme="minorHAnsi" w:hAnsiTheme="minorHAnsi" w:cstheme="minorHAnsi"/>
          <w:color w:val="auto"/>
        </w:rPr>
        <w:t xml:space="preserve"> and understand and implement the </w:t>
      </w:r>
      <w:r w:rsidR="00CC46C1" w:rsidRPr="00636F5E">
        <w:rPr>
          <w:rFonts w:asciiTheme="minorHAnsi" w:hAnsiTheme="minorHAnsi" w:cstheme="minorHAnsi"/>
          <w:color w:val="auto"/>
        </w:rPr>
        <w:t>S</w:t>
      </w:r>
      <w:r w:rsidRPr="00636F5E">
        <w:rPr>
          <w:rFonts w:asciiTheme="minorHAnsi" w:hAnsiTheme="minorHAnsi" w:cstheme="minorHAnsi"/>
          <w:color w:val="auto"/>
        </w:rPr>
        <w:t xml:space="preserve">afer </w:t>
      </w:r>
      <w:r w:rsidR="00202F2C">
        <w:rPr>
          <w:rFonts w:asciiTheme="minorHAnsi" w:hAnsiTheme="minorHAnsi" w:cstheme="minorHAnsi"/>
          <w:color w:val="auto"/>
        </w:rPr>
        <w:t>Employment</w:t>
      </w:r>
      <w:r w:rsidRPr="00636F5E">
        <w:rPr>
          <w:rFonts w:asciiTheme="minorHAnsi" w:hAnsiTheme="minorHAnsi" w:cstheme="minorHAnsi"/>
          <w:color w:val="auto"/>
        </w:rPr>
        <w:t xml:space="preserve"> </w:t>
      </w:r>
      <w:r w:rsidR="00CC46C1" w:rsidRPr="00636F5E">
        <w:rPr>
          <w:rFonts w:asciiTheme="minorHAnsi" w:hAnsiTheme="minorHAnsi" w:cstheme="minorHAnsi"/>
          <w:color w:val="auto"/>
        </w:rPr>
        <w:t>P</w:t>
      </w:r>
      <w:r w:rsidRPr="00636F5E">
        <w:rPr>
          <w:rFonts w:asciiTheme="minorHAnsi" w:hAnsiTheme="minorHAnsi" w:cstheme="minorHAnsi"/>
          <w:color w:val="auto"/>
        </w:rPr>
        <w:t>olicy</w:t>
      </w:r>
    </w:p>
    <w:p w14:paraId="0BD8AE4E" w14:textId="1B6D2D86" w:rsidR="00D2752E" w:rsidRPr="00636F5E" w:rsidRDefault="00D2752E" w:rsidP="00C779CD">
      <w:pPr>
        <w:pStyle w:val="Default"/>
        <w:numPr>
          <w:ilvl w:val="0"/>
          <w:numId w:val="20"/>
        </w:numPr>
        <w:spacing w:line="276" w:lineRule="auto"/>
        <w:jc w:val="both"/>
        <w:rPr>
          <w:rFonts w:asciiTheme="minorHAnsi" w:hAnsiTheme="minorHAnsi" w:cstheme="minorHAnsi"/>
          <w:color w:val="auto"/>
        </w:rPr>
      </w:pPr>
      <w:r w:rsidRPr="00636F5E">
        <w:rPr>
          <w:rFonts w:asciiTheme="minorHAnsi" w:hAnsiTheme="minorHAnsi" w:cstheme="minorHAnsi"/>
          <w:color w:val="auto"/>
        </w:rPr>
        <w:t xml:space="preserve">HR to give guidance to </w:t>
      </w:r>
      <w:r w:rsidR="00202F2C">
        <w:rPr>
          <w:rFonts w:asciiTheme="minorHAnsi" w:hAnsiTheme="minorHAnsi" w:cstheme="minorHAnsi"/>
          <w:color w:val="auto"/>
        </w:rPr>
        <w:t>M</w:t>
      </w:r>
      <w:r w:rsidRPr="00636F5E">
        <w:rPr>
          <w:rFonts w:asciiTheme="minorHAnsi" w:hAnsiTheme="minorHAnsi" w:cstheme="minorHAnsi"/>
          <w:color w:val="auto"/>
        </w:rPr>
        <w:t xml:space="preserve">anagement and </w:t>
      </w:r>
      <w:r w:rsidR="00202F2C">
        <w:rPr>
          <w:rFonts w:asciiTheme="minorHAnsi" w:hAnsiTheme="minorHAnsi" w:cstheme="minorHAnsi"/>
          <w:color w:val="auto"/>
        </w:rPr>
        <w:t>Coordinators</w:t>
      </w:r>
      <w:r w:rsidRPr="00636F5E">
        <w:rPr>
          <w:rFonts w:asciiTheme="minorHAnsi" w:hAnsiTheme="minorHAnsi" w:cstheme="minorHAnsi"/>
          <w:color w:val="auto"/>
        </w:rPr>
        <w:t xml:space="preserve"> </w:t>
      </w:r>
      <w:r w:rsidR="00CC46C1" w:rsidRPr="00636F5E">
        <w:rPr>
          <w:rFonts w:asciiTheme="minorHAnsi" w:hAnsiTheme="minorHAnsi" w:cstheme="minorHAnsi"/>
          <w:color w:val="auto"/>
        </w:rPr>
        <w:t>about</w:t>
      </w:r>
      <w:r w:rsidRPr="00636F5E">
        <w:rPr>
          <w:rFonts w:asciiTheme="minorHAnsi" w:hAnsiTheme="minorHAnsi" w:cstheme="minorHAnsi"/>
          <w:color w:val="auto"/>
        </w:rPr>
        <w:t xml:space="preserve"> Safer </w:t>
      </w:r>
      <w:r w:rsidR="00202F2C">
        <w:rPr>
          <w:rFonts w:asciiTheme="minorHAnsi" w:hAnsiTheme="minorHAnsi" w:cstheme="minorHAnsi"/>
          <w:color w:val="auto"/>
        </w:rPr>
        <w:t>Employment</w:t>
      </w:r>
    </w:p>
    <w:p w14:paraId="12A3A607" w14:textId="77777777" w:rsidR="001D5F1D" w:rsidRPr="00636F5E" w:rsidRDefault="001D5F1D" w:rsidP="00636F5E">
      <w:pPr>
        <w:pStyle w:val="Default"/>
        <w:numPr>
          <w:ilvl w:val="0"/>
          <w:numId w:val="20"/>
        </w:numPr>
        <w:spacing w:line="276" w:lineRule="auto"/>
        <w:jc w:val="both"/>
        <w:rPr>
          <w:rFonts w:asciiTheme="minorHAnsi" w:hAnsiTheme="minorHAnsi" w:cstheme="minorHAnsi"/>
          <w:color w:val="auto"/>
        </w:rPr>
      </w:pPr>
      <w:r w:rsidRPr="00636F5E">
        <w:rPr>
          <w:rFonts w:asciiTheme="minorHAnsi" w:hAnsiTheme="minorHAnsi" w:cstheme="minorHAnsi"/>
          <w:color w:val="auto"/>
        </w:rPr>
        <w:t>Equality, Diversity and Inclusivity; meetings and training to feed in to the recruitment process</w:t>
      </w:r>
    </w:p>
    <w:bookmarkEnd w:id="15"/>
    <w:p w14:paraId="2B251D28" w14:textId="77777777" w:rsidR="005C08E7" w:rsidRPr="00636F5E" w:rsidRDefault="005C08E7" w:rsidP="00C779CD">
      <w:pPr>
        <w:pStyle w:val="Default"/>
        <w:spacing w:line="276" w:lineRule="auto"/>
        <w:jc w:val="both"/>
        <w:rPr>
          <w:rFonts w:asciiTheme="minorHAnsi" w:hAnsiTheme="minorHAnsi" w:cstheme="minorHAnsi"/>
          <w:color w:val="auto"/>
        </w:rPr>
      </w:pPr>
    </w:p>
    <w:p w14:paraId="49DC4D5D" w14:textId="77777777" w:rsidR="005C08E7" w:rsidRPr="00741FD2" w:rsidRDefault="005C08E7" w:rsidP="00C779CD">
      <w:pPr>
        <w:pStyle w:val="Default"/>
        <w:spacing w:line="276" w:lineRule="auto"/>
        <w:jc w:val="both"/>
        <w:rPr>
          <w:rFonts w:asciiTheme="minorHAnsi" w:hAnsiTheme="minorHAnsi" w:cstheme="minorHAnsi"/>
          <w:color w:val="auto"/>
          <w:sz w:val="32"/>
          <w:szCs w:val="32"/>
        </w:rPr>
      </w:pPr>
      <w:r w:rsidRPr="00741FD2">
        <w:rPr>
          <w:rFonts w:asciiTheme="minorHAnsi" w:hAnsiTheme="minorHAnsi" w:cstheme="minorHAnsi"/>
          <w:b/>
          <w:bCs/>
          <w:color w:val="auto"/>
          <w:sz w:val="32"/>
          <w:szCs w:val="32"/>
        </w:rPr>
        <w:t xml:space="preserve">9. ASSOCIATED DOCUMENTS </w:t>
      </w:r>
    </w:p>
    <w:p w14:paraId="2390CDB7" w14:textId="77777777" w:rsidR="00B06DDD" w:rsidRPr="00636F5E" w:rsidRDefault="004B2A90" w:rsidP="00C779CD">
      <w:pPr>
        <w:pStyle w:val="Default"/>
        <w:spacing w:line="276" w:lineRule="auto"/>
        <w:jc w:val="both"/>
        <w:rPr>
          <w:rFonts w:asciiTheme="minorHAnsi" w:hAnsiTheme="minorHAnsi" w:cstheme="minorHAnsi"/>
          <w:color w:val="auto"/>
        </w:rPr>
      </w:pPr>
      <w:r w:rsidRPr="00636F5E">
        <w:rPr>
          <w:rFonts w:asciiTheme="minorHAnsi" w:hAnsiTheme="minorHAnsi" w:cstheme="minorHAnsi"/>
          <w:color w:val="auto"/>
        </w:rPr>
        <w:t>Redundancy Policy</w:t>
      </w:r>
    </w:p>
    <w:p w14:paraId="0530B2A9" w14:textId="77777777" w:rsidR="000111AD" w:rsidRPr="00636F5E" w:rsidRDefault="000111AD" w:rsidP="00C779CD">
      <w:pPr>
        <w:pStyle w:val="Default"/>
        <w:spacing w:line="276" w:lineRule="auto"/>
        <w:jc w:val="both"/>
        <w:rPr>
          <w:rFonts w:asciiTheme="minorHAnsi" w:hAnsiTheme="minorHAnsi" w:cstheme="minorHAnsi"/>
          <w:color w:val="auto"/>
        </w:rPr>
      </w:pPr>
      <w:r w:rsidRPr="00636F5E">
        <w:rPr>
          <w:rFonts w:asciiTheme="minorHAnsi" w:hAnsiTheme="minorHAnsi" w:cstheme="minorHAnsi"/>
          <w:color w:val="auto"/>
        </w:rPr>
        <w:t>Probation Policy</w:t>
      </w:r>
    </w:p>
    <w:p w14:paraId="3842B451" w14:textId="77777777" w:rsidR="00636F5E" w:rsidRPr="00636F5E" w:rsidRDefault="00636F5E" w:rsidP="00C779CD">
      <w:pPr>
        <w:pStyle w:val="Default"/>
        <w:spacing w:line="276" w:lineRule="auto"/>
        <w:jc w:val="both"/>
        <w:rPr>
          <w:rFonts w:asciiTheme="minorHAnsi" w:hAnsiTheme="minorHAnsi" w:cstheme="minorHAnsi"/>
          <w:color w:val="auto"/>
        </w:rPr>
      </w:pPr>
      <w:r>
        <w:rPr>
          <w:rFonts w:asciiTheme="minorHAnsi" w:hAnsiTheme="minorHAnsi" w:cstheme="minorHAnsi"/>
          <w:color w:val="auto"/>
        </w:rPr>
        <w:t>DBS Policy</w:t>
      </w:r>
    </w:p>
    <w:p w14:paraId="720C66BB" w14:textId="77777777" w:rsidR="004B2A90" w:rsidRPr="00636F5E" w:rsidRDefault="004B2A90" w:rsidP="00C779CD">
      <w:pPr>
        <w:pStyle w:val="Default"/>
        <w:spacing w:line="276" w:lineRule="auto"/>
        <w:jc w:val="both"/>
        <w:rPr>
          <w:rFonts w:asciiTheme="minorHAnsi" w:hAnsiTheme="minorHAnsi" w:cstheme="minorHAnsi"/>
          <w:color w:val="auto"/>
        </w:rPr>
      </w:pPr>
    </w:p>
    <w:p w14:paraId="60CE15EF" w14:textId="77777777" w:rsidR="005C08E7" w:rsidRPr="00741FD2" w:rsidRDefault="005C08E7" w:rsidP="00C779CD">
      <w:pPr>
        <w:pStyle w:val="Default"/>
        <w:spacing w:line="276" w:lineRule="auto"/>
        <w:jc w:val="both"/>
        <w:rPr>
          <w:rFonts w:asciiTheme="minorHAnsi" w:hAnsiTheme="minorHAnsi" w:cstheme="minorHAnsi"/>
          <w:b/>
          <w:bCs/>
          <w:color w:val="auto"/>
          <w:sz w:val="32"/>
          <w:szCs w:val="32"/>
        </w:rPr>
      </w:pPr>
      <w:r w:rsidRPr="00741FD2">
        <w:rPr>
          <w:rFonts w:asciiTheme="minorHAnsi" w:hAnsiTheme="minorHAnsi" w:cstheme="minorHAnsi"/>
          <w:b/>
          <w:bCs/>
          <w:color w:val="auto"/>
          <w:sz w:val="32"/>
          <w:szCs w:val="32"/>
        </w:rPr>
        <w:lastRenderedPageBreak/>
        <w:t xml:space="preserve">10. APPENDICES </w:t>
      </w:r>
    </w:p>
    <w:p w14:paraId="083A009B" w14:textId="77777777" w:rsidR="00FB51A4" w:rsidRPr="00636F5E" w:rsidRDefault="00FB51A4" w:rsidP="00C779CD">
      <w:pPr>
        <w:pStyle w:val="Default"/>
        <w:spacing w:line="276" w:lineRule="auto"/>
        <w:jc w:val="both"/>
        <w:rPr>
          <w:rFonts w:asciiTheme="minorHAnsi" w:hAnsiTheme="minorHAnsi" w:cstheme="minorHAnsi"/>
          <w:color w:val="auto"/>
        </w:rPr>
      </w:pPr>
    </w:p>
    <w:p w14:paraId="3435E70B" w14:textId="77777777" w:rsidR="000B3C98" w:rsidRPr="00636F5E" w:rsidRDefault="00D2752E" w:rsidP="00880E8C">
      <w:pPr>
        <w:pStyle w:val="Default"/>
        <w:spacing w:line="276" w:lineRule="auto"/>
        <w:jc w:val="both"/>
        <w:rPr>
          <w:rFonts w:asciiTheme="minorHAnsi" w:hAnsiTheme="minorHAnsi" w:cstheme="minorHAnsi"/>
          <w:color w:val="auto"/>
        </w:rPr>
      </w:pPr>
      <w:r w:rsidRPr="00636F5E">
        <w:rPr>
          <w:rFonts w:asciiTheme="minorHAnsi" w:hAnsiTheme="minorHAnsi" w:cstheme="minorHAnsi"/>
          <w:color w:val="auto"/>
        </w:rPr>
        <w:t>A</w:t>
      </w:r>
      <w:r w:rsidR="00CC46C1" w:rsidRPr="00636F5E">
        <w:rPr>
          <w:rFonts w:asciiTheme="minorHAnsi" w:hAnsiTheme="minorHAnsi" w:cstheme="minorHAnsi"/>
          <w:color w:val="auto"/>
        </w:rPr>
        <w:t>ppendix</w:t>
      </w:r>
      <w:r w:rsidRPr="00636F5E">
        <w:rPr>
          <w:rFonts w:asciiTheme="minorHAnsi" w:hAnsiTheme="minorHAnsi" w:cstheme="minorHAnsi"/>
          <w:color w:val="auto"/>
        </w:rPr>
        <w:t xml:space="preserve"> A </w:t>
      </w:r>
      <w:r w:rsidR="008D6D96" w:rsidRPr="00636F5E">
        <w:rPr>
          <w:rFonts w:asciiTheme="minorHAnsi" w:hAnsiTheme="minorHAnsi" w:cstheme="minorHAnsi"/>
          <w:color w:val="auto"/>
        </w:rPr>
        <w:t>- Further reading and reference</w:t>
      </w:r>
    </w:p>
    <w:p w14:paraId="12ED5555" w14:textId="77777777" w:rsidR="00CC46C1" w:rsidRPr="00636F5E" w:rsidRDefault="00CC46C1" w:rsidP="00710B92">
      <w:pPr>
        <w:pStyle w:val="Default"/>
        <w:rPr>
          <w:rFonts w:asciiTheme="minorHAnsi" w:hAnsiTheme="minorHAnsi" w:cstheme="minorHAnsi"/>
        </w:rPr>
      </w:pPr>
    </w:p>
    <w:p w14:paraId="35EF6A88" w14:textId="77777777" w:rsidR="004B2A90" w:rsidRPr="00636F5E" w:rsidRDefault="004B2A90" w:rsidP="004B2A90">
      <w:pPr>
        <w:pStyle w:val="Default"/>
        <w:rPr>
          <w:rFonts w:asciiTheme="minorHAnsi" w:hAnsiTheme="minorHAnsi" w:cstheme="minorHAnsi"/>
          <w:b/>
          <w:bCs/>
          <w:color w:val="auto"/>
        </w:rPr>
      </w:pPr>
      <w:r w:rsidRPr="00636F5E">
        <w:rPr>
          <w:rFonts w:asciiTheme="minorHAnsi" w:hAnsiTheme="minorHAnsi" w:cstheme="minorHAnsi"/>
          <w:b/>
          <w:bCs/>
          <w:color w:val="auto"/>
        </w:rPr>
        <w:t>NACRO support services</w:t>
      </w:r>
    </w:p>
    <w:p w14:paraId="3CD6B647" w14:textId="77777777" w:rsidR="004B2A90" w:rsidRPr="00636F5E" w:rsidRDefault="004B2A90" w:rsidP="004B2A90">
      <w:pPr>
        <w:pStyle w:val="Default"/>
        <w:rPr>
          <w:rFonts w:asciiTheme="minorHAnsi" w:hAnsiTheme="minorHAnsi" w:cstheme="minorHAnsi"/>
        </w:rPr>
      </w:pPr>
      <w:r w:rsidRPr="00636F5E">
        <w:rPr>
          <w:rFonts w:asciiTheme="minorHAnsi" w:hAnsiTheme="minorHAnsi" w:cstheme="minorHAnsi"/>
        </w:rPr>
        <w:t>www.nacro.org.uk/criminal-record-support-service</w:t>
      </w:r>
    </w:p>
    <w:p w14:paraId="141B9797" w14:textId="77777777" w:rsidR="004B2A90" w:rsidRPr="00636F5E" w:rsidRDefault="003D5F75" w:rsidP="004B2A90">
      <w:pPr>
        <w:pStyle w:val="Default"/>
        <w:rPr>
          <w:rFonts w:asciiTheme="minorHAnsi" w:hAnsiTheme="minorHAnsi" w:cstheme="minorHAnsi"/>
        </w:rPr>
      </w:pPr>
      <w:hyperlink r:id="rId11" w:history="1">
        <w:r w:rsidR="004B2A90" w:rsidRPr="00636F5E">
          <w:rPr>
            <w:rStyle w:val="Hyperlink"/>
            <w:rFonts w:asciiTheme="minorHAnsi" w:hAnsiTheme="minorHAnsi" w:cstheme="minorHAnsi"/>
          </w:rPr>
          <w:t xml:space="preserve">Criminal Record Support Service | Help and Advice | </w:t>
        </w:r>
        <w:proofErr w:type="spellStart"/>
        <w:r w:rsidR="004B2A90" w:rsidRPr="00636F5E">
          <w:rPr>
            <w:rStyle w:val="Hyperlink"/>
            <w:rFonts w:asciiTheme="minorHAnsi" w:hAnsiTheme="minorHAnsi" w:cstheme="minorHAnsi"/>
          </w:rPr>
          <w:t>Nacro</w:t>
        </w:r>
        <w:proofErr w:type="spellEnd"/>
      </w:hyperlink>
    </w:p>
    <w:p w14:paraId="01932E83" w14:textId="77777777" w:rsidR="004B2A90" w:rsidRPr="00636F5E" w:rsidRDefault="004B2A90" w:rsidP="004B2A90">
      <w:pPr>
        <w:pStyle w:val="Default"/>
        <w:rPr>
          <w:rFonts w:asciiTheme="minorHAnsi" w:hAnsiTheme="minorHAnsi" w:cstheme="minorHAnsi"/>
        </w:rPr>
      </w:pPr>
    </w:p>
    <w:p w14:paraId="066C02FA" w14:textId="77777777" w:rsidR="004B2A90" w:rsidRPr="00636F5E" w:rsidRDefault="004B2A90" w:rsidP="004B2A90">
      <w:pPr>
        <w:pStyle w:val="Default"/>
        <w:rPr>
          <w:rFonts w:asciiTheme="minorHAnsi" w:hAnsiTheme="minorHAnsi" w:cstheme="minorHAnsi"/>
          <w:b/>
        </w:rPr>
      </w:pPr>
      <w:r w:rsidRPr="00636F5E">
        <w:rPr>
          <w:rFonts w:asciiTheme="minorHAnsi" w:hAnsiTheme="minorHAnsi" w:cstheme="minorHAnsi"/>
          <w:b/>
        </w:rPr>
        <w:t>Online toolkit relating to conviction disclosures</w:t>
      </w:r>
    </w:p>
    <w:p w14:paraId="78BAEAD0" w14:textId="77777777" w:rsidR="004B2A90" w:rsidRPr="00636F5E" w:rsidRDefault="003D5F75" w:rsidP="004B2A90">
      <w:pPr>
        <w:pStyle w:val="Default"/>
        <w:rPr>
          <w:rFonts w:asciiTheme="minorHAnsi" w:hAnsiTheme="minorHAnsi" w:cstheme="minorHAnsi"/>
        </w:rPr>
      </w:pPr>
      <w:hyperlink r:id="rId12" w:history="1">
        <w:r w:rsidR="004B2A90" w:rsidRPr="00636F5E">
          <w:rPr>
            <w:rStyle w:val="Hyperlink"/>
            <w:rFonts w:asciiTheme="minorHAnsi" w:hAnsiTheme="minorHAnsi" w:cstheme="minorHAnsi"/>
          </w:rPr>
          <w:t>www.gov.uk/tell-employer-or-college-about-criminal-record/check-your-conviction-caution</w:t>
        </w:r>
      </w:hyperlink>
      <w:r w:rsidR="004B2A90" w:rsidRPr="00636F5E">
        <w:rPr>
          <w:rFonts w:asciiTheme="minorHAnsi" w:hAnsiTheme="minorHAnsi" w:cstheme="minorHAnsi"/>
        </w:rPr>
        <w:t xml:space="preserve"> </w:t>
      </w:r>
    </w:p>
    <w:p w14:paraId="35CF2987" w14:textId="77777777" w:rsidR="004B2A90" w:rsidRPr="00636F5E" w:rsidRDefault="004B2A90" w:rsidP="004B2A90">
      <w:pPr>
        <w:pStyle w:val="Default"/>
        <w:rPr>
          <w:rFonts w:asciiTheme="minorHAnsi" w:hAnsiTheme="minorHAnsi" w:cstheme="minorHAnsi"/>
        </w:rPr>
      </w:pPr>
    </w:p>
    <w:p w14:paraId="6778F349" w14:textId="77777777" w:rsidR="004B2A90" w:rsidRPr="00636F5E" w:rsidRDefault="004B2A90" w:rsidP="004B2A90">
      <w:pPr>
        <w:pStyle w:val="Default"/>
        <w:rPr>
          <w:rFonts w:asciiTheme="minorHAnsi" w:hAnsiTheme="minorHAnsi" w:cstheme="minorHAnsi"/>
          <w:b/>
          <w:color w:val="auto"/>
        </w:rPr>
      </w:pPr>
      <w:r w:rsidRPr="00636F5E">
        <w:rPr>
          <w:rFonts w:asciiTheme="minorHAnsi" w:hAnsiTheme="minorHAnsi" w:cstheme="minorHAnsi"/>
          <w:b/>
          <w:color w:val="auto"/>
        </w:rPr>
        <w:t>Find out why we check you have the right to work in the UK</w:t>
      </w:r>
    </w:p>
    <w:p w14:paraId="261A3028" w14:textId="77777777" w:rsidR="004B2A90" w:rsidRPr="00636F5E" w:rsidRDefault="003D5F75" w:rsidP="004B2A90">
      <w:pPr>
        <w:pStyle w:val="Default"/>
        <w:rPr>
          <w:rFonts w:asciiTheme="minorHAnsi" w:hAnsiTheme="minorHAnsi" w:cstheme="minorHAnsi"/>
          <w:color w:val="auto"/>
        </w:rPr>
      </w:pPr>
      <w:hyperlink r:id="rId13" w:history="1">
        <w:r w:rsidR="004B2A90" w:rsidRPr="00636F5E">
          <w:rPr>
            <w:rStyle w:val="Hyperlink"/>
            <w:rFonts w:asciiTheme="minorHAnsi" w:hAnsiTheme="minorHAnsi" w:cstheme="minorHAnsi"/>
          </w:rPr>
          <w:t>www.gov.uk/government/publications/right-to-work-checklist</w:t>
        </w:r>
      </w:hyperlink>
      <w:r w:rsidR="004B2A90" w:rsidRPr="00636F5E">
        <w:rPr>
          <w:rFonts w:asciiTheme="minorHAnsi" w:hAnsiTheme="minorHAnsi" w:cstheme="minorHAnsi"/>
          <w:color w:val="auto"/>
        </w:rPr>
        <w:t xml:space="preserve"> </w:t>
      </w:r>
    </w:p>
    <w:p w14:paraId="55B632F1" w14:textId="77777777" w:rsidR="004B2A90" w:rsidRDefault="004B2A90" w:rsidP="00710B92">
      <w:pPr>
        <w:pStyle w:val="Default"/>
      </w:pPr>
    </w:p>
    <w:sectPr w:rsidR="004B2A90" w:rsidSect="00234A9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E78F" w14:textId="77777777" w:rsidR="0039302D" w:rsidRDefault="0039302D" w:rsidP="00A35CE6">
      <w:r>
        <w:separator/>
      </w:r>
    </w:p>
  </w:endnote>
  <w:endnote w:type="continuationSeparator" w:id="0">
    <w:p w14:paraId="47B2849A" w14:textId="77777777" w:rsidR="0039302D" w:rsidRDefault="0039302D" w:rsidP="00A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A24F" w14:textId="77777777" w:rsidR="0039302D" w:rsidRDefault="0039302D">
    <w:pPr>
      <w:pStyle w:val="Footer"/>
    </w:pPr>
  </w:p>
  <w:p w14:paraId="135F9F12" w14:textId="0261F9C2" w:rsidR="0039302D" w:rsidRDefault="0039302D">
    <w:pPr>
      <w:pStyle w:val="Footer"/>
    </w:pPr>
    <w:r>
      <w:rPr>
        <w:noProof/>
      </w:rPr>
      <w:t>Safer Employment Policy</w:t>
    </w:r>
    <w:r w:rsidR="003D5F75">
      <w:rPr>
        <w:noProof/>
      </w:rPr>
      <w:t xml:space="preserve"> v.5</w:t>
    </w:r>
    <w:r>
      <w:ptab w:relativeTo="margin" w:alignment="center" w:leader="none"/>
    </w:r>
    <w:r>
      <w:ptab w:relativeTo="margin" w:alignment="right" w:leader="none"/>
    </w:r>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94F2E" w14:textId="77777777" w:rsidR="0039302D" w:rsidRDefault="0039302D" w:rsidP="00A35CE6">
      <w:r>
        <w:separator/>
      </w:r>
    </w:p>
  </w:footnote>
  <w:footnote w:type="continuationSeparator" w:id="0">
    <w:p w14:paraId="6E1A4C91" w14:textId="77777777" w:rsidR="0039302D" w:rsidRDefault="0039302D" w:rsidP="00A3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53A"/>
    <w:multiLevelType w:val="hybridMultilevel"/>
    <w:tmpl w:val="AA04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AB5"/>
    <w:multiLevelType w:val="hybridMultilevel"/>
    <w:tmpl w:val="A2F8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4459F"/>
    <w:multiLevelType w:val="hybridMultilevel"/>
    <w:tmpl w:val="5B82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708F5"/>
    <w:multiLevelType w:val="hybridMultilevel"/>
    <w:tmpl w:val="8090B106"/>
    <w:lvl w:ilvl="0" w:tplc="E190123C">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24DE04">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5487D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C07AA2">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C4ED06">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0E5EAE">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C413C4">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9A7E1A">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826538">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2E6DFD"/>
    <w:multiLevelType w:val="hybridMultilevel"/>
    <w:tmpl w:val="9F36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557FE"/>
    <w:multiLevelType w:val="hybridMultilevel"/>
    <w:tmpl w:val="F5DA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27182"/>
    <w:multiLevelType w:val="hybridMultilevel"/>
    <w:tmpl w:val="3334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A57860"/>
    <w:multiLevelType w:val="hybridMultilevel"/>
    <w:tmpl w:val="9DCE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B66C6"/>
    <w:multiLevelType w:val="hybridMultilevel"/>
    <w:tmpl w:val="31C6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A3745"/>
    <w:multiLevelType w:val="hybridMultilevel"/>
    <w:tmpl w:val="395031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3137B"/>
    <w:multiLevelType w:val="hybridMultilevel"/>
    <w:tmpl w:val="F65E3BA6"/>
    <w:lvl w:ilvl="0" w:tplc="A68022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50635"/>
    <w:multiLevelType w:val="hybridMultilevel"/>
    <w:tmpl w:val="DD86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F74BC"/>
    <w:multiLevelType w:val="hybridMultilevel"/>
    <w:tmpl w:val="64E88E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54137"/>
    <w:multiLevelType w:val="hybridMultilevel"/>
    <w:tmpl w:val="61DCBB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862A3"/>
    <w:multiLevelType w:val="multilevel"/>
    <w:tmpl w:val="CAFE240A"/>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8557ABF"/>
    <w:multiLevelType w:val="hybridMultilevel"/>
    <w:tmpl w:val="9B7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D1945"/>
    <w:multiLevelType w:val="multilevel"/>
    <w:tmpl w:val="563009F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EB22516"/>
    <w:multiLevelType w:val="hybridMultilevel"/>
    <w:tmpl w:val="D93E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34DD2"/>
    <w:multiLevelType w:val="hybridMultilevel"/>
    <w:tmpl w:val="6C6019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278E6"/>
    <w:multiLevelType w:val="hybridMultilevel"/>
    <w:tmpl w:val="C06E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D5766"/>
    <w:multiLevelType w:val="hybridMultilevel"/>
    <w:tmpl w:val="50649A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46A32"/>
    <w:multiLevelType w:val="hybridMultilevel"/>
    <w:tmpl w:val="843A2C0C"/>
    <w:lvl w:ilvl="0" w:tplc="0E5A027A">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4CD0413A">
      <w:start w:val="1"/>
      <w:numFmt w:val="bullet"/>
      <w:lvlText w:val="o"/>
      <w:lvlJc w:val="left"/>
      <w:pPr>
        <w:ind w:left="155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B3BE3704">
      <w:start w:val="1"/>
      <w:numFmt w:val="bullet"/>
      <w:lvlText w:val="▪"/>
      <w:lvlJc w:val="left"/>
      <w:pPr>
        <w:ind w:left="227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5EC0650">
      <w:start w:val="1"/>
      <w:numFmt w:val="bullet"/>
      <w:lvlText w:val="•"/>
      <w:lvlJc w:val="left"/>
      <w:pPr>
        <w:ind w:left="299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6F5EC2A8">
      <w:start w:val="1"/>
      <w:numFmt w:val="bullet"/>
      <w:lvlText w:val="o"/>
      <w:lvlJc w:val="left"/>
      <w:pPr>
        <w:ind w:left="371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0120F54">
      <w:start w:val="1"/>
      <w:numFmt w:val="bullet"/>
      <w:lvlText w:val="▪"/>
      <w:lvlJc w:val="left"/>
      <w:pPr>
        <w:ind w:left="443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360F014">
      <w:start w:val="1"/>
      <w:numFmt w:val="bullet"/>
      <w:lvlText w:val="•"/>
      <w:lvlJc w:val="left"/>
      <w:pPr>
        <w:ind w:left="515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D43E033A">
      <w:start w:val="1"/>
      <w:numFmt w:val="bullet"/>
      <w:lvlText w:val="o"/>
      <w:lvlJc w:val="left"/>
      <w:pPr>
        <w:ind w:left="587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03285E8C">
      <w:start w:val="1"/>
      <w:numFmt w:val="bullet"/>
      <w:lvlText w:val="▪"/>
      <w:lvlJc w:val="left"/>
      <w:pPr>
        <w:ind w:left="659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38CF1FFE"/>
    <w:multiLevelType w:val="hybridMultilevel"/>
    <w:tmpl w:val="913E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DCD1346"/>
    <w:multiLevelType w:val="hybridMultilevel"/>
    <w:tmpl w:val="2DC2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A668C"/>
    <w:multiLevelType w:val="hybridMultilevel"/>
    <w:tmpl w:val="AA7C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FB3786"/>
    <w:multiLevelType w:val="hybridMultilevel"/>
    <w:tmpl w:val="C20E0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2939"/>
    <w:multiLevelType w:val="hybridMultilevel"/>
    <w:tmpl w:val="635402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02CBC"/>
    <w:multiLevelType w:val="hybridMultilevel"/>
    <w:tmpl w:val="E31E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E4CBF"/>
    <w:multiLevelType w:val="multilevel"/>
    <w:tmpl w:val="6BBEE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225EC"/>
    <w:multiLevelType w:val="hybridMultilevel"/>
    <w:tmpl w:val="355A26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30A3ECA"/>
    <w:multiLevelType w:val="hybridMultilevel"/>
    <w:tmpl w:val="0C78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932F7"/>
    <w:multiLevelType w:val="hybridMultilevel"/>
    <w:tmpl w:val="F68E6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93596"/>
    <w:multiLevelType w:val="hybridMultilevel"/>
    <w:tmpl w:val="0BE4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A61BA"/>
    <w:multiLevelType w:val="hybridMultilevel"/>
    <w:tmpl w:val="2520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085207"/>
    <w:multiLevelType w:val="hybridMultilevel"/>
    <w:tmpl w:val="E8A23A12"/>
    <w:lvl w:ilvl="0" w:tplc="A68022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384C"/>
    <w:multiLevelType w:val="hybridMultilevel"/>
    <w:tmpl w:val="DAA4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D3FB8"/>
    <w:multiLevelType w:val="hybridMultilevel"/>
    <w:tmpl w:val="7B7A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57473"/>
    <w:multiLevelType w:val="hybridMultilevel"/>
    <w:tmpl w:val="6F38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1400F"/>
    <w:multiLevelType w:val="hybridMultilevel"/>
    <w:tmpl w:val="90F6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87788"/>
    <w:multiLevelType w:val="hybridMultilevel"/>
    <w:tmpl w:val="F79E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57BFD"/>
    <w:multiLevelType w:val="hybridMultilevel"/>
    <w:tmpl w:val="09E6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0"/>
  </w:num>
  <w:num w:numId="4">
    <w:abstractNumId w:val="33"/>
  </w:num>
  <w:num w:numId="5">
    <w:abstractNumId w:val="40"/>
  </w:num>
  <w:num w:numId="6">
    <w:abstractNumId w:val="29"/>
  </w:num>
  <w:num w:numId="7">
    <w:abstractNumId w:val="39"/>
  </w:num>
  <w:num w:numId="8">
    <w:abstractNumId w:val="28"/>
  </w:num>
  <w:num w:numId="9">
    <w:abstractNumId w:val="2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6"/>
  </w:num>
  <w:num w:numId="13">
    <w:abstractNumId w:val="6"/>
  </w:num>
  <w:num w:numId="14">
    <w:abstractNumId w:val="5"/>
  </w:num>
  <w:num w:numId="15">
    <w:abstractNumId w:val="22"/>
  </w:num>
  <w:num w:numId="16">
    <w:abstractNumId w:val="19"/>
  </w:num>
  <w:num w:numId="17">
    <w:abstractNumId w:val="2"/>
  </w:num>
  <w:num w:numId="18">
    <w:abstractNumId w:val="34"/>
  </w:num>
  <w:num w:numId="19">
    <w:abstractNumId w:val="17"/>
  </w:num>
  <w:num w:numId="20">
    <w:abstractNumId w:val="8"/>
  </w:num>
  <w:num w:numId="21">
    <w:abstractNumId w:val="26"/>
  </w:num>
  <w:num w:numId="22">
    <w:abstractNumId w:val="31"/>
  </w:num>
  <w:num w:numId="23">
    <w:abstractNumId w:val="32"/>
  </w:num>
  <w:num w:numId="24">
    <w:abstractNumId w:val="3"/>
  </w:num>
  <w:num w:numId="25">
    <w:abstractNumId w:val="25"/>
  </w:num>
  <w:num w:numId="26">
    <w:abstractNumId w:val="14"/>
  </w:num>
  <w:num w:numId="27">
    <w:abstractNumId w:val="16"/>
  </w:num>
  <w:num w:numId="28">
    <w:abstractNumId w:val="21"/>
  </w:num>
  <w:num w:numId="29">
    <w:abstractNumId w:val="12"/>
  </w:num>
  <w:num w:numId="30">
    <w:abstractNumId w:val="1"/>
  </w:num>
  <w:num w:numId="31">
    <w:abstractNumId w:val="13"/>
  </w:num>
  <w:num w:numId="32">
    <w:abstractNumId w:val="7"/>
  </w:num>
  <w:num w:numId="33">
    <w:abstractNumId w:val="38"/>
  </w:num>
  <w:num w:numId="34">
    <w:abstractNumId w:val="15"/>
  </w:num>
  <w:num w:numId="35">
    <w:abstractNumId w:val="11"/>
  </w:num>
  <w:num w:numId="36">
    <w:abstractNumId w:val="37"/>
  </w:num>
  <w:num w:numId="37">
    <w:abstractNumId w:val="35"/>
  </w:num>
  <w:num w:numId="38">
    <w:abstractNumId w:val="18"/>
  </w:num>
  <w:num w:numId="39">
    <w:abstractNumId w:val="20"/>
  </w:num>
  <w:num w:numId="40">
    <w:abstractNumId w:val="27"/>
  </w:num>
  <w:num w:numId="41">
    <w:abstractNumId w:val="9"/>
  </w:num>
  <w:num w:numId="42">
    <w:abstractNumId w:val="10"/>
  </w:num>
  <w:num w:numId="43">
    <w:abstractNumId w:val="3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9F"/>
    <w:rsid w:val="0000198D"/>
    <w:rsid w:val="00005B3C"/>
    <w:rsid w:val="00010E87"/>
    <w:rsid w:val="000111AD"/>
    <w:rsid w:val="00012549"/>
    <w:rsid w:val="000204C0"/>
    <w:rsid w:val="00026823"/>
    <w:rsid w:val="00031177"/>
    <w:rsid w:val="00042854"/>
    <w:rsid w:val="000663E1"/>
    <w:rsid w:val="00076992"/>
    <w:rsid w:val="00083841"/>
    <w:rsid w:val="00085160"/>
    <w:rsid w:val="00087F96"/>
    <w:rsid w:val="000A3EAF"/>
    <w:rsid w:val="000B13DF"/>
    <w:rsid w:val="000B2A09"/>
    <w:rsid w:val="000B3C98"/>
    <w:rsid w:val="000C00BB"/>
    <w:rsid w:val="000C24B5"/>
    <w:rsid w:val="000E4148"/>
    <w:rsid w:val="000F1BCF"/>
    <w:rsid w:val="001140A4"/>
    <w:rsid w:val="00114BA4"/>
    <w:rsid w:val="00115EE0"/>
    <w:rsid w:val="001330D2"/>
    <w:rsid w:val="00137A3F"/>
    <w:rsid w:val="00140342"/>
    <w:rsid w:val="00180933"/>
    <w:rsid w:val="001918F8"/>
    <w:rsid w:val="00193364"/>
    <w:rsid w:val="00197810"/>
    <w:rsid w:val="001A17D0"/>
    <w:rsid w:val="001A3C42"/>
    <w:rsid w:val="001A51AE"/>
    <w:rsid w:val="001A5AEA"/>
    <w:rsid w:val="001A5ED5"/>
    <w:rsid w:val="001B76E9"/>
    <w:rsid w:val="001C1C07"/>
    <w:rsid w:val="001C4782"/>
    <w:rsid w:val="001D5F1D"/>
    <w:rsid w:val="001E62E6"/>
    <w:rsid w:val="001F4EB6"/>
    <w:rsid w:val="00202F2C"/>
    <w:rsid w:val="00226F7C"/>
    <w:rsid w:val="00233F7D"/>
    <w:rsid w:val="00234A9F"/>
    <w:rsid w:val="00255195"/>
    <w:rsid w:val="00271059"/>
    <w:rsid w:val="002871CB"/>
    <w:rsid w:val="002A668C"/>
    <w:rsid w:val="002B217A"/>
    <w:rsid w:val="002C1E97"/>
    <w:rsid w:val="002D137C"/>
    <w:rsid w:val="00325F80"/>
    <w:rsid w:val="0033782B"/>
    <w:rsid w:val="00341CC7"/>
    <w:rsid w:val="0035182A"/>
    <w:rsid w:val="00364C82"/>
    <w:rsid w:val="003752AD"/>
    <w:rsid w:val="00386E4F"/>
    <w:rsid w:val="0039302D"/>
    <w:rsid w:val="00393C27"/>
    <w:rsid w:val="003B3695"/>
    <w:rsid w:val="003C0A08"/>
    <w:rsid w:val="003C1981"/>
    <w:rsid w:val="003D5F75"/>
    <w:rsid w:val="003E2E92"/>
    <w:rsid w:val="003F1FAA"/>
    <w:rsid w:val="00400715"/>
    <w:rsid w:val="004117B4"/>
    <w:rsid w:val="004156BE"/>
    <w:rsid w:val="00425C34"/>
    <w:rsid w:val="00433C7C"/>
    <w:rsid w:val="0043526E"/>
    <w:rsid w:val="004400F2"/>
    <w:rsid w:val="00446138"/>
    <w:rsid w:val="00457B7E"/>
    <w:rsid w:val="00460D2E"/>
    <w:rsid w:val="004631D1"/>
    <w:rsid w:val="00493B30"/>
    <w:rsid w:val="004A40BD"/>
    <w:rsid w:val="004B2A90"/>
    <w:rsid w:val="004C0AE7"/>
    <w:rsid w:val="004C65E1"/>
    <w:rsid w:val="004D20F7"/>
    <w:rsid w:val="004F172D"/>
    <w:rsid w:val="004F6492"/>
    <w:rsid w:val="00510E93"/>
    <w:rsid w:val="00523FC8"/>
    <w:rsid w:val="00526626"/>
    <w:rsid w:val="00537CDE"/>
    <w:rsid w:val="0054491A"/>
    <w:rsid w:val="005562E4"/>
    <w:rsid w:val="005610C1"/>
    <w:rsid w:val="00571ED6"/>
    <w:rsid w:val="00585F98"/>
    <w:rsid w:val="00591922"/>
    <w:rsid w:val="00596946"/>
    <w:rsid w:val="005A4E92"/>
    <w:rsid w:val="005B4F46"/>
    <w:rsid w:val="005C08E7"/>
    <w:rsid w:val="005C6AE3"/>
    <w:rsid w:val="005D11D2"/>
    <w:rsid w:val="005D53F0"/>
    <w:rsid w:val="005E2992"/>
    <w:rsid w:val="005E34E4"/>
    <w:rsid w:val="005E75D3"/>
    <w:rsid w:val="006267FD"/>
    <w:rsid w:val="00627569"/>
    <w:rsid w:val="00636F5E"/>
    <w:rsid w:val="0065709F"/>
    <w:rsid w:val="00667573"/>
    <w:rsid w:val="0068027F"/>
    <w:rsid w:val="006871B4"/>
    <w:rsid w:val="00694CC1"/>
    <w:rsid w:val="006B197A"/>
    <w:rsid w:val="006C2E9B"/>
    <w:rsid w:val="006D1890"/>
    <w:rsid w:val="006F2CFC"/>
    <w:rsid w:val="006F461F"/>
    <w:rsid w:val="007002D8"/>
    <w:rsid w:val="00710B92"/>
    <w:rsid w:val="00710CCE"/>
    <w:rsid w:val="00716AF2"/>
    <w:rsid w:val="00731D38"/>
    <w:rsid w:val="00734F51"/>
    <w:rsid w:val="00735617"/>
    <w:rsid w:val="00741FD2"/>
    <w:rsid w:val="00755A12"/>
    <w:rsid w:val="0076292E"/>
    <w:rsid w:val="00764088"/>
    <w:rsid w:val="00781625"/>
    <w:rsid w:val="00794A21"/>
    <w:rsid w:val="007A5F9E"/>
    <w:rsid w:val="007C246C"/>
    <w:rsid w:val="007D57FB"/>
    <w:rsid w:val="007E4BF1"/>
    <w:rsid w:val="007F2711"/>
    <w:rsid w:val="00802C05"/>
    <w:rsid w:val="00804E2B"/>
    <w:rsid w:val="0082261E"/>
    <w:rsid w:val="00830962"/>
    <w:rsid w:val="00855A05"/>
    <w:rsid w:val="00855A09"/>
    <w:rsid w:val="00855A70"/>
    <w:rsid w:val="00861E0D"/>
    <w:rsid w:val="00864786"/>
    <w:rsid w:val="00880E8C"/>
    <w:rsid w:val="008918EF"/>
    <w:rsid w:val="008A1BD8"/>
    <w:rsid w:val="008A276C"/>
    <w:rsid w:val="008A5FDD"/>
    <w:rsid w:val="008B26AE"/>
    <w:rsid w:val="008B7363"/>
    <w:rsid w:val="008C6CA0"/>
    <w:rsid w:val="008D6D96"/>
    <w:rsid w:val="008D7A75"/>
    <w:rsid w:val="008E12BA"/>
    <w:rsid w:val="008F01BD"/>
    <w:rsid w:val="00923EAA"/>
    <w:rsid w:val="009360E2"/>
    <w:rsid w:val="00936BAE"/>
    <w:rsid w:val="009438A3"/>
    <w:rsid w:val="00945F8B"/>
    <w:rsid w:val="009479A4"/>
    <w:rsid w:val="00950064"/>
    <w:rsid w:val="009513C0"/>
    <w:rsid w:val="00954126"/>
    <w:rsid w:val="00956A22"/>
    <w:rsid w:val="009615D3"/>
    <w:rsid w:val="009717E2"/>
    <w:rsid w:val="00986317"/>
    <w:rsid w:val="00986DE9"/>
    <w:rsid w:val="009906D8"/>
    <w:rsid w:val="00992C29"/>
    <w:rsid w:val="00992DF9"/>
    <w:rsid w:val="00993D7D"/>
    <w:rsid w:val="009A43B0"/>
    <w:rsid w:val="009A6A68"/>
    <w:rsid w:val="009B5C26"/>
    <w:rsid w:val="009B5D9F"/>
    <w:rsid w:val="009E1C90"/>
    <w:rsid w:val="009F2A88"/>
    <w:rsid w:val="00A04771"/>
    <w:rsid w:val="00A208AC"/>
    <w:rsid w:val="00A324E5"/>
    <w:rsid w:val="00A35CE6"/>
    <w:rsid w:val="00A3672F"/>
    <w:rsid w:val="00A70AA0"/>
    <w:rsid w:val="00A75909"/>
    <w:rsid w:val="00A92728"/>
    <w:rsid w:val="00AA360B"/>
    <w:rsid w:val="00AB118B"/>
    <w:rsid w:val="00AB6C4B"/>
    <w:rsid w:val="00AC0A29"/>
    <w:rsid w:val="00AC0D23"/>
    <w:rsid w:val="00AF6D0B"/>
    <w:rsid w:val="00B06DDD"/>
    <w:rsid w:val="00B16CB2"/>
    <w:rsid w:val="00B23270"/>
    <w:rsid w:val="00B26FD9"/>
    <w:rsid w:val="00B41D5D"/>
    <w:rsid w:val="00B44636"/>
    <w:rsid w:val="00B476BE"/>
    <w:rsid w:val="00B47B80"/>
    <w:rsid w:val="00B53908"/>
    <w:rsid w:val="00B64FF6"/>
    <w:rsid w:val="00B66915"/>
    <w:rsid w:val="00B73825"/>
    <w:rsid w:val="00B762F3"/>
    <w:rsid w:val="00B80E1C"/>
    <w:rsid w:val="00B90F11"/>
    <w:rsid w:val="00B9276E"/>
    <w:rsid w:val="00BA2A2D"/>
    <w:rsid w:val="00BA563B"/>
    <w:rsid w:val="00BC5D0A"/>
    <w:rsid w:val="00BF1AA7"/>
    <w:rsid w:val="00BF1AFC"/>
    <w:rsid w:val="00C04645"/>
    <w:rsid w:val="00C1523C"/>
    <w:rsid w:val="00C200B3"/>
    <w:rsid w:val="00C405DD"/>
    <w:rsid w:val="00C52513"/>
    <w:rsid w:val="00C5456C"/>
    <w:rsid w:val="00C564AE"/>
    <w:rsid w:val="00C63C90"/>
    <w:rsid w:val="00C71A42"/>
    <w:rsid w:val="00C72BBB"/>
    <w:rsid w:val="00C779CD"/>
    <w:rsid w:val="00C85BD1"/>
    <w:rsid w:val="00CA6FF5"/>
    <w:rsid w:val="00CB20BF"/>
    <w:rsid w:val="00CB2D5A"/>
    <w:rsid w:val="00CC46C1"/>
    <w:rsid w:val="00CF0B46"/>
    <w:rsid w:val="00CF3BD2"/>
    <w:rsid w:val="00D21160"/>
    <w:rsid w:val="00D262A6"/>
    <w:rsid w:val="00D2752E"/>
    <w:rsid w:val="00D950ED"/>
    <w:rsid w:val="00DB0A0C"/>
    <w:rsid w:val="00DD1CAC"/>
    <w:rsid w:val="00DF1EB8"/>
    <w:rsid w:val="00DF559D"/>
    <w:rsid w:val="00E14149"/>
    <w:rsid w:val="00E321E8"/>
    <w:rsid w:val="00E77326"/>
    <w:rsid w:val="00EB25F3"/>
    <w:rsid w:val="00EC547E"/>
    <w:rsid w:val="00F00065"/>
    <w:rsid w:val="00F1482C"/>
    <w:rsid w:val="00F62974"/>
    <w:rsid w:val="00F749D6"/>
    <w:rsid w:val="00F81480"/>
    <w:rsid w:val="00FB51A4"/>
    <w:rsid w:val="00FC5EF2"/>
    <w:rsid w:val="00FC7B06"/>
    <w:rsid w:val="00FD7FE1"/>
    <w:rsid w:val="00FE0A4D"/>
    <w:rsid w:val="00FE2F33"/>
    <w:rsid w:val="00FF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3ECD29A"/>
  <w15:chartTrackingRefBased/>
  <w15:docId w15:val="{C8F634B7-D84C-4D66-A578-A7934C1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F0"/>
    <w:pPr>
      <w:spacing w:after="0" w:line="240" w:lineRule="auto"/>
    </w:pPr>
    <w:rPr>
      <w:rFonts w:ascii="Arial" w:hAnsi="Arial" w:cs="Arial"/>
    </w:rPr>
  </w:style>
  <w:style w:type="paragraph" w:styleId="Heading1">
    <w:name w:val="heading 1"/>
    <w:next w:val="Normal"/>
    <w:link w:val="Heading1Char"/>
    <w:uiPriority w:val="9"/>
    <w:unhideWhenUsed/>
    <w:qFormat/>
    <w:rsid w:val="00234A9F"/>
    <w:pPr>
      <w:keepNext/>
      <w:keepLines/>
      <w:spacing w:after="0"/>
      <w:ind w:left="10" w:right="4" w:hanging="10"/>
      <w:outlineLvl w:val="0"/>
    </w:pPr>
    <w:rPr>
      <w:rFonts w:ascii="Arial" w:eastAsia="Arial" w:hAnsi="Arial" w:cs="Arial"/>
      <w:b/>
      <w:color w:val="000000"/>
      <w:sz w:val="24"/>
      <w:lang w:eastAsia="en-GB"/>
    </w:rPr>
  </w:style>
  <w:style w:type="paragraph" w:styleId="Heading4">
    <w:name w:val="heading 4"/>
    <w:basedOn w:val="Normal"/>
    <w:next w:val="Normal"/>
    <w:link w:val="Heading4Char"/>
    <w:uiPriority w:val="9"/>
    <w:semiHidden/>
    <w:unhideWhenUsed/>
    <w:qFormat/>
    <w:rsid w:val="00FB51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9F"/>
    <w:rPr>
      <w:rFonts w:ascii="Arial" w:eastAsia="Arial" w:hAnsi="Arial" w:cs="Arial"/>
      <w:b/>
      <w:color w:val="000000"/>
      <w:sz w:val="24"/>
      <w:lang w:eastAsia="en-GB"/>
    </w:rPr>
  </w:style>
  <w:style w:type="paragraph" w:styleId="Header">
    <w:name w:val="header"/>
    <w:basedOn w:val="Normal"/>
    <w:link w:val="HeaderChar"/>
    <w:uiPriority w:val="99"/>
    <w:unhideWhenUsed/>
    <w:rsid w:val="00A35CE6"/>
    <w:pPr>
      <w:tabs>
        <w:tab w:val="center" w:pos="4513"/>
        <w:tab w:val="right" w:pos="9026"/>
      </w:tabs>
    </w:pPr>
  </w:style>
  <w:style w:type="character" w:customStyle="1" w:styleId="HeaderChar">
    <w:name w:val="Header Char"/>
    <w:basedOn w:val="DefaultParagraphFont"/>
    <w:link w:val="Header"/>
    <w:uiPriority w:val="99"/>
    <w:rsid w:val="00A35CE6"/>
    <w:rPr>
      <w:rFonts w:ascii="Arial" w:hAnsi="Arial" w:cs="Arial"/>
    </w:rPr>
  </w:style>
  <w:style w:type="paragraph" w:styleId="Footer">
    <w:name w:val="footer"/>
    <w:basedOn w:val="Normal"/>
    <w:link w:val="FooterChar"/>
    <w:uiPriority w:val="99"/>
    <w:unhideWhenUsed/>
    <w:rsid w:val="00A35CE6"/>
    <w:pPr>
      <w:tabs>
        <w:tab w:val="center" w:pos="4513"/>
        <w:tab w:val="right" w:pos="9026"/>
      </w:tabs>
    </w:pPr>
  </w:style>
  <w:style w:type="character" w:customStyle="1" w:styleId="FooterChar">
    <w:name w:val="Footer Char"/>
    <w:basedOn w:val="DefaultParagraphFont"/>
    <w:link w:val="Footer"/>
    <w:uiPriority w:val="99"/>
    <w:rsid w:val="00A35CE6"/>
    <w:rPr>
      <w:rFonts w:ascii="Arial" w:hAnsi="Arial" w:cs="Arial"/>
    </w:rPr>
  </w:style>
  <w:style w:type="paragraph" w:customStyle="1" w:styleId="Default">
    <w:name w:val="Default"/>
    <w:rsid w:val="007C24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33"/>
    <w:rPr>
      <w:rFonts w:ascii="Segoe UI" w:hAnsi="Segoe UI" w:cs="Segoe UI"/>
      <w:sz w:val="18"/>
      <w:szCs w:val="18"/>
    </w:rPr>
  </w:style>
  <w:style w:type="paragraph" w:styleId="BodyText">
    <w:name w:val="Body Text"/>
    <w:basedOn w:val="Normal"/>
    <w:link w:val="BodyTextChar"/>
    <w:semiHidden/>
    <w:rsid w:val="00B80E1C"/>
    <w:pPr>
      <w:jc w:val="both"/>
    </w:pPr>
    <w:rPr>
      <w:rFonts w:ascii="Centaur" w:eastAsia="Times New Roman" w:hAnsi="Centaur"/>
      <w:color w:val="000000"/>
      <w:sz w:val="24"/>
      <w:szCs w:val="24"/>
    </w:rPr>
  </w:style>
  <w:style w:type="character" w:customStyle="1" w:styleId="BodyTextChar">
    <w:name w:val="Body Text Char"/>
    <w:basedOn w:val="DefaultParagraphFont"/>
    <w:link w:val="BodyText"/>
    <w:semiHidden/>
    <w:rsid w:val="00B80E1C"/>
    <w:rPr>
      <w:rFonts w:ascii="Centaur" w:eastAsia="Times New Roman" w:hAnsi="Centaur" w:cs="Arial"/>
      <w:color w:val="000000"/>
      <w:sz w:val="24"/>
      <w:szCs w:val="24"/>
    </w:rPr>
  </w:style>
  <w:style w:type="paragraph" w:customStyle="1" w:styleId="Style1">
    <w:name w:val="Style1"/>
    <w:basedOn w:val="Title"/>
    <w:qFormat/>
    <w:rsid w:val="00B80E1C"/>
    <w:pPr>
      <w:keepNext/>
      <w:keepLines/>
      <w:numPr>
        <w:numId w:val="2"/>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lang w:val="en-US"/>
    </w:rPr>
  </w:style>
  <w:style w:type="paragraph" w:customStyle="1" w:styleId="Style2">
    <w:name w:val="Style2"/>
    <w:basedOn w:val="Normal"/>
    <w:qFormat/>
    <w:rsid w:val="00B80E1C"/>
    <w:pPr>
      <w:widowControl w:val="0"/>
      <w:numPr>
        <w:ilvl w:val="2"/>
        <w:numId w:val="2"/>
      </w:numPr>
      <w:overflowPunct w:val="0"/>
      <w:autoSpaceDE w:val="0"/>
      <w:autoSpaceDN w:val="0"/>
      <w:adjustRightInd w:val="0"/>
      <w:spacing w:after="120"/>
      <w:textAlignment w:val="baseline"/>
    </w:pPr>
    <w:rPr>
      <w:rFonts w:eastAsia="Times New Roman" w:cs="Times New Roman"/>
      <w:szCs w:val="20"/>
      <w:lang w:val="en-US"/>
    </w:rPr>
  </w:style>
  <w:style w:type="paragraph" w:customStyle="1" w:styleId="Style3a">
    <w:name w:val="Style3a"/>
    <w:basedOn w:val="Style311"/>
    <w:qFormat/>
    <w:rsid w:val="00B80E1C"/>
    <w:pPr>
      <w:numPr>
        <w:ilvl w:val="5"/>
      </w:numPr>
    </w:pPr>
  </w:style>
  <w:style w:type="paragraph" w:customStyle="1" w:styleId="Style311">
    <w:name w:val="Style3.1.1"/>
    <w:basedOn w:val="Normal"/>
    <w:qFormat/>
    <w:rsid w:val="00B80E1C"/>
    <w:pPr>
      <w:numPr>
        <w:ilvl w:val="4"/>
        <w:numId w:val="2"/>
      </w:numPr>
      <w:overflowPunct w:val="0"/>
      <w:autoSpaceDE w:val="0"/>
      <w:autoSpaceDN w:val="0"/>
      <w:adjustRightInd w:val="0"/>
      <w:spacing w:after="120"/>
      <w:textAlignment w:val="baseline"/>
    </w:pPr>
    <w:rPr>
      <w:rFonts w:eastAsia="Times New Roman"/>
      <w:bCs/>
      <w:szCs w:val="20"/>
      <w:lang w:val="en-US"/>
    </w:rPr>
  </w:style>
  <w:style w:type="paragraph" w:customStyle="1" w:styleId="Style4">
    <w:name w:val="Style4"/>
    <w:basedOn w:val="Normal"/>
    <w:qFormat/>
    <w:rsid w:val="00B80E1C"/>
    <w:pPr>
      <w:widowControl w:val="0"/>
      <w:numPr>
        <w:ilvl w:val="6"/>
        <w:numId w:val="2"/>
      </w:numPr>
      <w:overflowPunct w:val="0"/>
      <w:autoSpaceDE w:val="0"/>
      <w:autoSpaceDN w:val="0"/>
      <w:adjustRightInd w:val="0"/>
      <w:spacing w:after="120"/>
      <w:textAlignment w:val="baseline"/>
    </w:pPr>
    <w:rPr>
      <w:rFonts w:eastAsia="Times New Roman" w:cs="Times New Roman"/>
      <w:szCs w:val="20"/>
      <w:lang w:val="en-US"/>
    </w:rPr>
  </w:style>
  <w:style w:type="paragraph" w:customStyle="1" w:styleId="Style2a">
    <w:name w:val="Style2a"/>
    <w:basedOn w:val="Normal"/>
    <w:qFormat/>
    <w:rsid w:val="00B80E1C"/>
    <w:pPr>
      <w:widowControl w:val="0"/>
      <w:numPr>
        <w:ilvl w:val="3"/>
        <w:numId w:val="2"/>
      </w:numPr>
      <w:overflowPunct w:val="0"/>
      <w:autoSpaceDE w:val="0"/>
      <w:autoSpaceDN w:val="0"/>
      <w:adjustRightInd w:val="0"/>
      <w:spacing w:after="120"/>
      <w:textAlignment w:val="baseline"/>
    </w:pPr>
    <w:rPr>
      <w:rFonts w:eastAsia="Times New Roman" w:cs="Times New Roman"/>
      <w:szCs w:val="20"/>
      <w:lang w:val="en-US"/>
    </w:rPr>
  </w:style>
  <w:style w:type="paragraph" w:customStyle="1" w:styleId="Style4a">
    <w:name w:val="Style4a"/>
    <w:basedOn w:val="Style3a"/>
    <w:qFormat/>
    <w:rsid w:val="00B80E1C"/>
    <w:pPr>
      <w:numPr>
        <w:ilvl w:val="7"/>
      </w:numPr>
    </w:pPr>
  </w:style>
  <w:style w:type="paragraph" w:styleId="NormalWeb">
    <w:name w:val="Normal (Web)"/>
    <w:basedOn w:val="Normal"/>
    <w:uiPriority w:val="99"/>
    <w:semiHidden/>
    <w:unhideWhenUsed/>
    <w:rsid w:val="00B80E1C"/>
    <w:pPr>
      <w:spacing w:before="100" w:beforeAutospacing="1" w:after="100" w:afterAutospacing="1"/>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80E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E1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3695"/>
    <w:pPr>
      <w:ind w:left="720"/>
      <w:contextualSpacing/>
    </w:pPr>
  </w:style>
  <w:style w:type="character" w:customStyle="1" w:styleId="Heading4Char">
    <w:name w:val="Heading 4 Char"/>
    <w:basedOn w:val="DefaultParagraphFont"/>
    <w:link w:val="Heading4"/>
    <w:uiPriority w:val="9"/>
    <w:semiHidden/>
    <w:rsid w:val="00FB51A4"/>
    <w:rPr>
      <w:rFonts w:asciiTheme="majorHAnsi" w:eastAsiaTheme="majorEastAsia" w:hAnsiTheme="majorHAnsi" w:cstheme="majorBidi"/>
      <w:i/>
      <w:iCs/>
      <w:color w:val="2E74B5" w:themeColor="accent1" w:themeShade="BF"/>
    </w:rPr>
  </w:style>
  <w:style w:type="character" w:styleId="Hyperlink">
    <w:name w:val="Hyperlink"/>
    <w:basedOn w:val="DefaultParagraphFont"/>
    <w:unhideWhenUsed/>
    <w:rsid w:val="00B06DDD"/>
    <w:rPr>
      <w:color w:val="0000FF"/>
      <w:u w:val="single"/>
    </w:rPr>
  </w:style>
  <w:style w:type="character" w:styleId="FollowedHyperlink">
    <w:name w:val="FollowedHyperlink"/>
    <w:basedOn w:val="DefaultParagraphFont"/>
    <w:uiPriority w:val="99"/>
    <w:semiHidden/>
    <w:unhideWhenUsed/>
    <w:rsid w:val="001A51AE"/>
    <w:rPr>
      <w:color w:val="954F72" w:themeColor="followedHyperlink"/>
      <w:u w:val="single"/>
    </w:rPr>
  </w:style>
  <w:style w:type="character" w:styleId="UnresolvedMention">
    <w:name w:val="Unresolved Mention"/>
    <w:basedOn w:val="DefaultParagraphFont"/>
    <w:uiPriority w:val="99"/>
    <w:semiHidden/>
    <w:unhideWhenUsed/>
    <w:rsid w:val="001A51AE"/>
    <w:rPr>
      <w:color w:val="605E5C"/>
      <w:shd w:val="clear" w:color="auto" w:fill="E1DFDD"/>
    </w:rPr>
  </w:style>
  <w:style w:type="paragraph" w:customStyle="1" w:styleId="bodycopy95135pt">
    <w:name w:val="body copy 9.5/13.5pt"/>
    <w:basedOn w:val="Normal"/>
    <w:next w:val="Normal"/>
    <w:uiPriority w:val="99"/>
    <w:rsid w:val="005C6AE3"/>
    <w:pPr>
      <w:widowControl w:val="0"/>
      <w:suppressAutoHyphens/>
      <w:autoSpaceDE w:val="0"/>
      <w:autoSpaceDN w:val="0"/>
      <w:adjustRightInd w:val="0"/>
      <w:spacing w:line="270" w:lineRule="atLeast"/>
    </w:pPr>
    <w:rPr>
      <w:rFonts w:ascii="HelveticaNeue-Roman" w:eastAsiaTheme="minorEastAsia" w:hAnsi="HelveticaNeue-Roman" w:cs="HelveticaNeue-Roman"/>
      <w:color w:val="000000"/>
      <w:sz w:val="19"/>
      <w:szCs w:val="19"/>
    </w:rPr>
  </w:style>
  <w:style w:type="paragraph" w:customStyle="1" w:styleId="paragraph">
    <w:name w:val="paragraph"/>
    <w:basedOn w:val="Normal"/>
    <w:rsid w:val="005C6A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6AE3"/>
  </w:style>
  <w:style w:type="character" w:customStyle="1" w:styleId="eop">
    <w:name w:val="eop"/>
    <w:basedOn w:val="DefaultParagraphFont"/>
    <w:rsid w:val="005C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50775">
      <w:bodyDiv w:val="1"/>
      <w:marLeft w:val="0"/>
      <w:marRight w:val="0"/>
      <w:marTop w:val="0"/>
      <w:marBottom w:val="0"/>
      <w:divBdr>
        <w:top w:val="none" w:sz="0" w:space="0" w:color="auto"/>
        <w:left w:val="none" w:sz="0" w:space="0" w:color="auto"/>
        <w:bottom w:val="none" w:sz="0" w:space="0" w:color="auto"/>
        <w:right w:val="none" w:sz="0" w:space="0" w:color="auto"/>
      </w:divBdr>
    </w:div>
    <w:div w:id="1201355738">
      <w:bodyDiv w:val="1"/>
      <w:marLeft w:val="0"/>
      <w:marRight w:val="0"/>
      <w:marTop w:val="0"/>
      <w:marBottom w:val="0"/>
      <w:divBdr>
        <w:top w:val="none" w:sz="0" w:space="0" w:color="auto"/>
        <w:left w:val="none" w:sz="0" w:space="0" w:color="auto"/>
        <w:bottom w:val="none" w:sz="0" w:space="0" w:color="auto"/>
        <w:right w:val="none" w:sz="0" w:space="0" w:color="auto"/>
      </w:divBdr>
    </w:div>
    <w:div w:id="1410692501">
      <w:bodyDiv w:val="1"/>
      <w:marLeft w:val="0"/>
      <w:marRight w:val="0"/>
      <w:marTop w:val="0"/>
      <w:marBottom w:val="0"/>
      <w:divBdr>
        <w:top w:val="none" w:sz="0" w:space="0" w:color="auto"/>
        <w:left w:val="none" w:sz="0" w:space="0" w:color="auto"/>
        <w:bottom w:val="none" w:sz="0" w:space="0" w:color="auto"/>
        <w:right w:val="none" w:sz="0" w:space="0" w:color="auto"/>
      </w:divBdr>
    </w:div>
    <w:div w:id="18348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v.uk/government/publications/right-to-work-checklis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tell-employer-or-college-about-criminal-record/check-your-conviction-cau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criminal-record-support-serv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bs@pentreath.co.uk" TargetMode="External"/><Relationship Id="rId4" Type="http://schemas.openxmlformats.org/officeDocument/2006/relationships/webSettings" Target="webSettings.xml"/><Relationship Id="rId9" Type="http://schemas.openxmlformats.org/officeDocument/2006/relationships/hyperlink" Target="http://www.gov.uk/government/publications/dbs-code-of-pract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1645</TotalTime>
  <Pages>17</Pages>
  <Words>5345</Words>
  <Characters>30469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Karen Webb</cp:lastModifiedBy>
  <cp:revision>24</cp:revision>
  <cp:lastPrinted>2017-08-17T11:10:00Z</cp:lastPrinted>
  <dcterms:created xsi:type="dcterms:W3CDTF">2025-02-14T10:57:00Z</dcterms:created>
  <dcterms:modified xsi:type="dcterms:W3CDTF">2025-07-15T10:36:00Z</dcterms:modified>
</cp:coreProperties>
</file>